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90" w:rsidRDefault="007E37B3" w:rsidP="00672DCF">
      <w:pPr>
        <w:suppressAutoHyphens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</w:t>
      </w:r>
      <w:bookmarkStart w:id="0" w:name="_GoBack"/>
      <w:bookmarkEnd w:id="0"/>
      <w:r w:rsidR="00672DCF">
        <w:rPr>
          <w:smallCaps/>
          <w:sz w:val="28"/>
          <w:szCs w:val="28"/>
        </w:rPr>
        <w:t xml:space="preserve">                          </w:t>
      </w:r>
      <w:r w:rsidR="00672DCF" w:rsidRPr="00672DCF">
        <w:rPr>
          <w:smallCaps/>
          <w:sz w:val="28"/>
          <w:szCs w:val="28"/>
        </w:rPr>
        <w:t>Согласовано</w:t>
      </w:r>
      <w:proofErr w:type="gramStart"/>
      <w:r w:rsidR="00672DCF">
        <w:rPr>
          <w:smallCaps/>
          <w:sz w:val="28"/>
          <w:szCs w:val="28"/>
        </w:rPr>
        <w:t xml:space="preserve">                                                                  У</w:t>
      </w:r>
      <w:proofErr w:type="gramEnd"/>
      <w:r w:rsidR="00672DCF">
        <w:rPr>
          <w:smallCaps/>
          <w:sz w:val="28"/>
          <w:szCs w:val="28"/>
        </w:rPr>
        <w:t>тверждаю</w:t>
      </w:r>
    </w:p>
    <w:p w:rsidR="00672DCF" w:rsidRDefault="00672DCF" w:rsidP="00672DCF">
      <w:pPr>
        <w:suppressAutoHyphens w:val="0"/>
        <w:rPr>
          <w:smallCaps/>
          <w:sz w:val="28"/>
          <w:szCs w:val="28"/>
        </w:rPr>
      </w:pPr>
      <w:proofErr w:type="spellStart"/>
      <w:r>
        <w:rPr>
          <w:smallCaps/>
          <w:sz w:val="28"/>
          <w:szCs w:val="28"/>
        </w:rPr>
        <w:t>НастоятельТроицкого</w:t>
      </w:r>
      <w:proofErr w:type="spellEnd"/>
      <w:r>
        <w:rPr>
          <w:smallCaps/>
          <w:sz w:val="28"/>
          <w:szCs w:val="28"/>
        </w:rPr>
        <w:t xml:space="preserve"> храма </w:t>
      </w:r>
      <w:proofErr w:type="spellStart"/>
      <w:r>
        <w:rPr>
          <w:smallCaps/>
          <w:sz w:val="28"/>
          <w:szCs w:val="28"/>
        </w:rPr>
        <w:t>г</w:t>
      </w:r>
      <w:proofErr w:type="gramStart"/>
      <w:r>
        <w:rPr>
          <w:smallCaps/>
          <w:sz w:val="28"/>
          <w:szCs w:val="28"/>
        </w:rPr>
        <w:t>.О</w:t>
      </w:r>
      <w:proofErr w:type="gramEnd"/>
      <w:r>
        <w:rPr>
          <w:smallCaps/>
          <w:sz w:val="28"/>
          <w:szCs w:val="28"/>
        </w:rPr>
        <w:t>зёры</w:t>
      </w:r>
      <w:proofErr w:type="spellEnd"/>
      <w:r>
        <w:rPr>
          <w:smallCaps/>
          <w:sz w:val="28"/>
          <w:szCs w:val="28"/>
        </w:rPr>
        <w:t xml:space="preserve">               Директор воскресной школы</w:t>
      </w:r>
    </w:p>
    <w:p w:rsidR="00672DCF" w:rsidRDefault="00672DCF" w:rsidP="00672DCF">
      <w:pPr>
        <w:suppressAutoHyphens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                                          Троицкого храма </w:t>
      </w:r>
      <w:proofErr w:type="spellStart"/>
      <w:r>
        <w:rPr>
          <w:smallCaps/>
          <w:sz w:val="28"/>
          <w:szCs w:val="28"/>
        </w:rPr>
        <w:t>г</w:t>
      </w:r>
      <w:proofErr w:type="gramStart"/>
      <w:r>
        <w:rPr>
          <w:smallCaps/>
          <w:sz w:val="28"/>
          <w:szCs w:val="28"/>
        </w:rPr>
        <w:t>.О</w:t>
      </w:r>
      <w:proofErr w:type="gramEnd"/>
      <w:r>
        <w:rPr>
          <w:smallCaps/>
          <w:sz w:val="28"/>
          <w:szCs w:val="28"/>
        </w:rPr>
        <w:t>зёры</w:t>
      </w:r>
      <w:proofErr w:type="spellEnd"/>
    </w:p>
    <w:p w:rsidR="00672DCF" w:rsidRDefault="00672DCF" w:rsidP="00672DCF">
      <w:pPr>
        <w:suppressAutoHyphens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_________________________________               ____________/Варлыгина Е.Ю./</w:t>
      </w:r>
    </w:p>
    <w:p w:rsidR="00672DCF" w:rsidRPr="00672DCF" w:rsidRDefault="00672DCF" w:rsidP="00672DCF">
      <w:pPr>
        <w:suppressAutoHyphens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«____»______________________2015г.              «____»_________________2015г.</w:t>
      </w: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36"/>
          <w:szCs w:val="36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36"/>
          <w:szCs w:val="36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Pr="00BA6790" w:rsidRDefault="00BA6790" w:rsidP="00BA6790">
      <w:pPr>
        <w:suppressAutoHyphens w:val="0"/>
        <w:jc w:val="center"/>
        <w:rPr>
          <w:rFonts w:ascii="Century Schoolbook" w:hAnsi="Century Schoolbook"/>
          <w:b/>
          <w:i/>
          <w:spacing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790">
        <w:rPr>
          <w:rFonts w:ascii="Century Schoolbook" w:hAnsi="Century Schoolbook"/>
          <w:b/>
          <w:i/>
          <w:spacing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Рисование</w:t>
      </w: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Программа для учащихся воскресной школы младшего школьного возраста.</w:t>
      </w: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Продолжительность изучения курса – 1  год</w:t>
      </w: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672DCF" w:rsidP="00BA6790">
      <w:pPr>
        <w:suppressAutoHyphens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  Педагог воскресной школы: Варлыгина Е.Ю.</w:t>
      </w:r>
    </w:p>
    <w:p w:rsidR="00BA6790" w:rsidRDefault="00BA6790" w:rsidP="00BA6790">
      <w:pPr>
        <w:suppressAutoHyphens w:val="0"/>
        <w:jc w:val="center"/>
        <w:rPr>
          <w:b/>
          <w:sz w:val="40"/>
          <w:szCs w:val="40"/>
        </w:rPr>
      </w:pPr>
    </w:p>
    <w:p w:rsidR="00BA6790" w:rsidRDefault="00BA6790" w:rsidP="00BA6790">
      <w:pPr>
        <w:suppressAutoHyphens w:val="0"/>
        <w:jc w:val="center"/>
        <w:rPr>
          <w:b/>
          <w:sz w:val="40"/>
          <w:szCs w:val="40"/>
        </w:rPr>
      </w:pPr>
    </w:p>
    <w:p w:rsidR="00BA6790" w:rsidRDefault="00BA6790" w:rsidP="00BA6790">
      <w:pPr>
        <w:suppressAutoHyphens w:val="0"/>
        <w:jc w:val="center"/>
        <w:rPr>
          <w:b/>
          <w:sz w:val="40"/>
          <w:szCs w:val="40"/>
        </w:rPr>
      </w:pPr>
    </w:p>
    <w:p w:rsidR="00BA6790" w:rsidRDefault="00BA6790" w:rsidP="00BA6790">
      <w:pPr>
        <w:suppressAutoHyphens w:val="0"/>
        <w:jc w:val="center"/>
        <w:rPr>
          <w:b/>
          <w:sz w:val="40"/>
          <w:szCs w:val="40"/>
        </w:rPr>
      </w:pPr>
    </w:p>
    <w:p w:rsidR="00BA6790" w:rsidRDefault="00BA6790" w:rsidP="00BA6790">
      <w:pPr>
        <w:suppressAutoHyphens w:val="0"/>
        <w:jc w:val="center"/>
        <w:rPr>
          <w:b/>
          <w:sz w:val="40"/>
          <w:szCs w:val="40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28"/>
          <w:szCs w:val="28"/>
        </w:rPr>
      </w:pPr>
    </w:p>
    <w:p w:rsidR="00BA6790" w:rsidRDefault="00BA6790" w:rsidP="00BA6790">
      <w:pPr>
        <w:suppressAutoHyphens w:val="0"/>
        <w:rPr>
          <w:b/>
          <w:smallCaps/>
          <w:sz w:val="8"/>
          <w:szCs w:val="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8"/>
          <w:szCs w:val="8"/>
        </w:rPr>
      </w:pPr>
    </w:p>
    <w:p w:rsidR="00BA6790" w:rsidRDefault="00BA6790" w:rsidP="00BA6790">
      <w:pPr>
        <w:suppressAutoHyphens w:val="0"/>
        <w:jc w:val="center"/>
        <w:rPr>
          <w:b/>
          <w:smallCaps/>
          <w:sz w:val="8"/>
          <w:szCs w:val="8"/>
        </w:rPr>
      </w:pPr>
    </w:p>
    <w:p w:rsidR="00BA6790" w:rsidRDefault="00672DCF" w:rsidP="00672DCF">
      <w:pPr>
        <w:suppressAutoHyphens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                     2015г.</w:t>
      </w:r>
    </w:p>
    <w:p w:rsidR="00672DCF" w:rsidRDefault="00672DCF" w:rsidP="00BA6790">
      <w:pPr>
        <w:suppressAutoHyphens w:val="0"/>
        <w:jc w:val="center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г</w:t>
      </w:r>
      <w:proofErr w:type="gramStart"/>
      <w:r>
        <w:rPr>
          <w:b/>
          <w:smallCaps/>
          <w:sz w:val="28"/>
          <w:szCs w:val="28"/>
        </w:rPr>
        <w:t>.О</w:t>
      </w:r>
      <w:proofErr w:type="gramEnd"/>
      <w:r>
        <w:rPr>
          <w:b/>
          <w:smallCaps/>
          <w:sz w:val="28"/>
          <w:szCs w:val="28"/>
        </w:rPr>
        <w:t>зёры</w:t>
      </w:r>
      <w:proofErr w:type="spellEnd"/>
    </w:p>
    <w:p w:rsidR="00BA6790" w:rsidRDefault="00BA6790" w:rsidP="00BA6790">
      <w:pPr>
        <w:suppressAutoHyphens w:val="0"/>
        <w:spacing w:line="264" w:lineRule="auto"/>
        <w:rPr>
          <w:sz w:val="28"/>
          <w:szCs w:val="28"/>
        </w:rPr>
        <w:sectPr w:rsidR="00BA6790">
          <w:pgSz w:w="11905" w:h="16837"/>
          <w:pgMar w:top="1134" w:right="1134" w:bottom="1134" w:left="1134" w:header="709" w:footer="709" w:gutter="0"/>
          <w:pgNumType w:start="0"/>
          <w:cols w:space="720"/>
        </w:sectPr>
      </w:pPr>
    </w:p>
    <w:p w:rsidR="00BA6790" w:rsidRDefault="0087128B" w:rsidP="0087128B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BA6790">
        <w:rPr>
          <w:b/>
          <w:sz w:val="32"/>
          <w:szCs w:val="32"/>
        </w:rPr>
        <w:t>Пояснительная записка</w:t>
      </w:r>
    </w:p>
    <w:p w:rsidR="00BA6790" w:rsidRDefault="00BA6790" w:rsidP="00BA6790">
      <w:pPr>
        <w:suppressAutoHyphens w:val="0"/>
        <w:jc w:val="center"/>
        <w:rPr>
          <w:b/>
          <w:sz w:val="8"/>
          <w:szCs w:val="8"/>
        </w:rPr>
      </w:pP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изучения предмета. </w:t>
      </w:r>
      <w:r>
        <w:rPr>
          <w:sz w:val="28"/>
          <w:szCs w:val="28"/>
        </w:rPr>
        <w:t xml:space="preserve">Искусство играет большую роль в духовно-нравственном воспитании детей. Оно совершенно незаменимо, так как расширяет, углубляет и организует нравственный опыт ребенка и насыщает его душу сопереживанием другим людям. Еще Аристотель писал, что искусство способно оказывать влияние на душу человека, а поскольку оно обладает таким свойством, то должно быть включено в число предметов воспитания молодежи. </w:t>
      </w:r>
    </w:p>
    <w:p w:rsidR="00BA6790" w:rsidRDefault="00BA6790" w:rsidP="00BA6790">
      <w:pPr>
        <w:pStyle w:val="a3"/>
        <w:suppressAutoHyphens w:val="0"/>
        <w:spacing w:before="0"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видов искусства является изобразительная деятельность, которая развивает </w:t>
      </w:r>
      <w:proofErr w:type="gramStart"/>
      <w:r>
        <w:rPr>
          <w:sz w:val="28"/>
          <w:szCs w:val="28"/>
        </w:rPr>
        <w:t>эстетическое</w:t>
      </w:r>
      <w:proofErr w:type="gramEnd"/>
      <w:r>
        <w:rPr>
          <w:sz w:val="28"/>
          <w:szCs w:val="28"/>
        </w:rPr>
        <w:t xml:space="preserve"> восприятия мира, воспитывает художественный вкус, потребность в общении с прекрасным в жизни и в искусстве и помогает выбрать художественно-творческую деятельность, в которой ребенок сможет проявить свою индивидуальность и реализовать творческие способности.</w:t>
      </w:r>
    </w:p>
    <w:p w:rsidR="00BA6790" w:rsidRDefault="00BA6790" w:rsidP="00BA6790">
      <w:pPr>
        <w:pStyle w:val="a3"/>
        <w:suppressAutoHyphens w:val="0"/>
        <w:spacing w:before="0"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proofErr w:type="spellStart"/>
      <w:r>
        <w:rPr>
          <w:sz w:val="28"/>
          <w:szCs w:val="28"/>
        </w:rPr>
        <w:t>ориентированна</w:t>
      </w:r>
      <w:proofErr w:type="spellEnd"/>
      <w:r>
        <w:rPr>
          <w:sz w:val="28"/>
          <w:szCs w:val="28"/>
        </w:rPr>
        <w:t xml:space="preserve"> на изучение Православной культуры через изобразительную деятельность, что поможет сформировать у воспитанников интерес к духовной культуре своего народа и уважение к его историческому прошлому.</w:t>
      </w:r>
    </w:p>
    <w:p w:rsidR="00BA6790" w:rsidRDefault="00BA6790" w:rsidP="00BA6790">
      <w:pPr>
        <w:pStyle w:val="a3"/>
        <w:tabs>
          <w:tab w:val="left" w:pos="993"/>
        </w:tabs>
        <w:suppressAutoHyphens w:val="0"/>
        <w:spacing w:before="0" w:after="0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Цель:</w:t>
      </w:r>
      <w:r>
        <w:rPr>
          <w:rStyle w:val="a5"/>
          <w:b w:val="0"/>
          <w:bCs w:val="0"/>
          <w:sz w:val="28"/>
          <w:szCs w:val="28"/>
        </w:rPr>
        <w:t xml:space="preserve"> раскрытие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творческого потенциала каждого ребенка через изобразительную деятельность</w:t>
      </w:r>
      <w:r>
        <w:rPr>
          <w:rStyle w:val="a5"/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формирование художественной культуры воспитанников через приобщение к Православному искусству как духовному опыту поколений. </w:t>
      </w:r>
    </w:p>
    <w:p w:rsidR="00BA6790" w:rsidRDefault="00BA6790" w:rsidP="00BA6790">
      <w:pPr>
        <w:tabs>
          <w:tab w:val="left" w:pos="993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Изучение изобразительного искусства направлено на достижение следующих </w:t>
      </w:r>
      <w:r>
        <w:rPr>
          <w:b/>
          <w:bCs/>
          <w:sz w:val="28"/>
          <w:szCs w:val="28"/>
        </w:rPr>
        <w:t xml:space="preserve">задач: </w:t>
      </w:r>
    </w:p>
    <w:p w:rsidR="00BA6790" w:rsidRDefault="00BA6790" w:rsidP="00BA6790">
      <w:pPr>
        <w:numPr>
          <w:ilvl w:val="0"/>
          <w:numId w:val="1"/>
        </w:numPr>
        <w:tabs>
          <w:tab w:val="left" w:pos="993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видами и жанрами изобразительного искусства;</w:t>
      </w:r>
    </w:p>
    <w:p w:rsidR="00BA6790" w:rsidRDefault="00BA6790" w:rsidP="00BA6790">
      <w:pPr>
        <w:numPr>
          <w:ilvl w:val="0"/>
          <w:numId w:val="1"/>
        </w:numPr>
        <w:tabs>
          <w:tab w:val="left" w:pos="993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>
        <w:rPr>
          <w:bCs/>
          <w:sz w:val="28"/>
          <w:szCs w:val="28"/>
        </w:rPr>
        <w:t>формированию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знаний и  умений по предмету: основные элементы изобразительной грамоты, основы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композиции, основные законы перспективы и компоновки предметов на плоскости, элементарные основы дизайна; </w:t>
      </w:r>
    </w:p>
    <w:p w:rsidR="00BA6790" w:rsidRDefault="00BA6790" w:rsidP="00BA6790">
      <w:pPr>
        <w:numPr>
          <w:ilvl w:val="0"/>
          <w:numId w:val="1"/>
        </w:numPr>
        <w:tabs>
          <w:tab w:val="left" w:pos="993"/>
        </w:tabs>
        <w:suppressAutoHyphens w:val="0"/>
        <w:spacing w:line="228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способствовать развитию:</w:t>
      </w:r>
      <w:r>
        <w:rPr>
          <w:b/>
          <w:bCs/>
          <w:sz w:val="28"/>
          <w:szCs w:val="28"/>
        </w:rPr>
        <w:t xml:space="preserve"> </w:t>
      </w:r>
    </w:p>
    <w:p w:rsidR="00BA6790" w:rsidRDefault="00BA6790" w:rsidP="00BA6790">
      <w:pPr>
        <w:tabs>
          <w:tab w:val="left" w:pos="993"/>
        </w:tabs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способности к эмоционально-ценностному восприятию произведения изобразительного искусства, </w:t>
      </w:r>
    </w:p>
    <w:p w:rsidR="00BA6790" w:rsidRDefault="00BA6790" w:rsidP="00BA6790">
      <w:pPr>
        <w:tabs>
          <w:tab w:val="left" w:pos="993"/>
        </w:tabs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умения выражать в  работах свое отношение к окружающему миру; </w:t>
      </w:r>
    </w:p>
    <w:p w:rsidR="00BA6790" w:rsidRDefault="00BA6790" w:rsidP="00BA6790">
      <w:pPr>
        <w:tabs>
          <w:tab w:val="left" w:pos="993"/>
        </w:tabs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творческого мышления и познавательно-творческой активности;</w:t>
      </w:r>
    </w:p>
    <w:p w:rsidR="00BA6790" w:rsidRDefault="00BA6790" w:rsidP="00BA6790">
      <w:pPr>
        <w:numPr>
          <w:ilvl w:val="0"/>
          <w:numId w:val="1"/>
        </w:numPr>
        <w:tabs>
          <w:tab w:val="left" w:pos="993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воспитанию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традициям. </w:t>
      </w:r>
    </w:p>
    <w:p w:rsidR="00BA6790" w:rsidRDefault="00BA6790" w:rsidP="00BA6790">
      <w:pPr>
        <w:tabs>
          <w:tab w:val="left" w:pos="993"/>
        </w:tabs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Новизна данной рабочей программы заключается в том, что данная программа построена на изучении Православных традиций, которые преломляются в изобразительной деятельности.</w:t>
      </w:r>
    </w:p>
    <w:p w:rsidR="00BA6790" w:rsidRDefault="00BA6790" w:rsidP="00BA6790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«Рисование» имеет </w:t>
      </w:r>
      <w:r>
        <w:rPr>
          <w:b/>
          <w:sz w:val="28"/>
          <w:szCs w:val="28"/>
        </w:rPr>
        <w:t>художественно-эстетическую направленность</w:t>
      </w:r>
      <w:r>
        <w:rPr>
          <w:sz w:val="28"/>
          <w:szCs w:val="28"/>
        </w:rPr>
        <w:t>, так как способствует формированию личности ребенка средствами искусства.</w:t>
      </w:r>
    </w:p>
    <w:p w:rsidR="00BA6790" w:rsidRDefault="00BA6790" w:rsidP="00BA6790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Значение предмета </w:t>
      </w:r>
      <w:r>
        <w:rPr>
          <w:sz w:val="28"/>
          <w:szCs w:val="28"/>
        </w:rPr>
        <w:t xml:space="preserve"> заключается в овладении элементарными навыками художественного письма, получении знаний о композиции, цвете, рисунке, приемах декоративного изображения растительных форм и форм животного мира, а также изображению на православную тематику, что способствует не </w:t>
      </w:r>
      <w:r>
        <w:rPr>
          <w:sz w:val="28"/>
          <w:szCs w:val="28"/>
        </w:rPr>
        <w:lastRenderedPageBreak/>
        <w:t>только художественно-эстетическому образованию, но и духовно-нравственному развитию.</w:t>
      </w:r>
    </w:p>
    <w:p w:rsidR="00BA6790" w:rsidRDefault="00BA6790" w:rsidP="00BA6790">
      <w:pPr>
        <w:suppressAutoHyphens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Занятия по рисованию проводятся в форме объяснения-рассказа педагогом, затем выполнения задания детьми и подведения итогов о проделанной работе.</w:t>
      </w:r>
    </w:p>
    <w:p w:rsidR="00BA6790" w:rsidRDefault="00BA6790" w:rsidP="00BA6790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обучения воспитанник должен </w:t>
      </w:r>
    </w:p>
    <w:p w:rsidR="00BA6790" w:rsidRDefault="00BA6790" w:rsidP="00BA6790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BA6790" w:rsidRDefault="00BA6790" w:rsidP="00BA6790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отличительные особенности основных видов и жанров изобразительного искусства; </w:t>
      </w:r>
    </w:p>
    <w:p w:rsidR="00BA6790" w:rsidRDefault="00BA6790" w:rsidP="00BA6790">
      <w:pPr>
        <w:tabs>
          <w:tab w:val="left" w:pos="993"/>
        </w:tabs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ведущие элементы изобразительной грамоты: линия, штрих, тон в рисунке и в живописи, главные и дополнительные, холодные и теплые цвета; </w:t>
      </w:r>
    </w:p>
    <w:p w:rsidR="00BA6790" w:rsidRDefault="00BA6790" w:rsidP="00BA6790">
      <w:pPr>
        <w:numPr>
          <w:ilvl w:val="0"/>
          <w:numId w:val="2"/>
        </w:numPr>
        <w:tabs>
          <w:tab w:val="left" w:pos="993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;</w:t>
      </w:r>
    </w:p>
    <w:p w:rsidR="00BA6790" w:rsidRDefault="00BA6790" w:rsidP="00BA6790">
      <w:pPr>
        <w:numPr>
          <w:ilvl w:val="0"/>
          <w:numId w:val="2"/>
        </w:numPr>
        <w:tabs>
          <w:tab w:val="left" w:pos="993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рисунка;</w:t>
      </w:r>
    </w:p>
    <w:p w:rsidR="00BA6790" w:rsidRDefault="00BA6790" w:rsidP="00BA6790">
      <w:pPr>
        <w:numPr>
          <w:ilvl w:val="0"/>
          <w:numId w:val="2"/>
        </w:numPr>
        <w:tabs>
          <w:tab w:val="left" w:pos="993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художественных материалов;</w:t>
      </w:r>
    </w:p>
    <w:p w:rsidR="00BA6790" w:rsidRDefault="00BA6790" w:rsidP="00BA6790">
      <w:pPr>
        <w:numPr>
          <w:ilvl w:val="0"/>
          <w:numId w:val="2"/>
        </w:numPr>
        <w:tabs>
          <w:tab w:val="left" w:pos="993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линейную  и воздушную перспективу; </w:t>
      </w:r>
    </w:p>
    <w:p w:rsidR="00BA6790" w:rsidRDefault="00BA6790" w:rsidP="00BA6790">
      <w:pPr>
        <w:numPr>
          <w:ilvl w:val="0"/>
          <w:numId w:val="2"/>
        </w:numPr>
        <w:tabs>
          <w:tab w:val="left" w:pos="993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композиции; </w:t>
      </w:r>
    </w:p>
    <w:p w:rsidR="00BA6790" w:rsidRDefault="00BA6790" w:rsidP="00BA6790">
      <w:pPr>
        <w:numPr>
          <w:ilvl w:val="0"/>
          <w:numId w:val="2"/>
        </w:numPr>
        <w:tabs>
          <w:tab w:val="left" w:pos="993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светотень (свет, тень, полутон, падающая тень, блик, рефлекс); </w:t>
      </w:r>
    </w:p>
    <w:p w:rsidR="00BA6790" w:rsidRDefault="00BA6790" w:rsidP="00BA6790">
      <w:pPr>
        <w:tabs>
          <w:tab w:val="left" w:pos="993"/>
        </w:tabs>
        <w:suppressAutoHyphens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A6790" w:rsidRDefault="00BA6790" w:rsidP="00BA6790">
      <w:pPr>
        <w:tabs>
          <w:tab w:val="left" w:pos="993"/>
        </w:tabs>
        <w:suppressAutoHyphens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передавать на бумаге форму и объем предметов,  их соотношения в пространстве и в соответствии с этим – изменения размеров; светотень (свет, тень, полутон, падающая тень, блик, рефлекс),  освещенность,  пространство, образное состояние;</w:t>
      </w:r>
      <w:proofErr w:type="gramEnd"/>
    </w:p>
    <w:p w:rsidR="00BA6790" w:rsidRDefault="00BA6790" w:rsidP="00BA6790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декоративные работы на заданные темы; </w:t>
      </w:r>
    </w:p>
    <w:p w:rsidR="00BA6790" w:rsidRDefault="00BA6790" w:rsidP="00BA6790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владеть гуашевыми, акварельными красками, графическим материалом, использовать подручный материал; </w:t>
      </w:r>
    </w:p>
    <w:p w:rsidR="00BA6790" w:rsidRDefault="00BA6790" w:rsidP="00BA6790">
      <w:pPr>
        <w:suppressAutoHyphens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проведения занятий используются различные группы </w:t>
      </w:r>
      <w:r>
        <w:rPr>
          <w:b/>
          <w:bCs/>
          <w:sz w:val="28"/>
          <w:szCs w:val="28"/>
        </w:rPr>
        <w:t>методов и приемов обучения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0"/>
        <w:gridCol w:w="4877"/>
      </w:tblGrid>
      <w:tr w:rsidR="00BA6790" w:rsidTr="00BA6790"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pStyle w:val="a4"/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pStyle w:val="a4"/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Приемы</w:t>
            </w:r>
          </w:p>
        </w:tc>
      </w:tr>
      <w:tr w:rsidR="00BA6790" w:rsidTr="00BA6790"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pStyle w:val="a4"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Объяснительно-иллюстративные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pStyle w:val="a4"/>
              <w:suppressAutoHyphens w:val="0"/>
              <w:snapToGri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беседа</w:t>
            </w:r>
          </w:p>
          <w:p w:rsidR="00BA6790" w:rsidRDefault="00BA6790">
            <w:pPr>
              <w:pStyle w:val="a4"/>
              <w:suppressAutoHyphens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рассказ</w:t>
            </w:r>
          </w:p>
          <w:p w:rsidR="00BA6790" w:rsidRDefault="00BA6790">
            <w:pPr>
              <w:pStyle w:val="a4"/>
              <w:suppressAutoHyphens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экскурсия</w:t>
            </w:r>
          </w:p>
          <w:p w:rsidR="00BA6790" w:rsidRDefault="00BA6790">
            <w:pPr>
              <w:pStyle w:val="a4"/>
              <w:suppressAutoHyphens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обзор литературы</w:t>
            </w:r>
          </w:p>
        </w:tc>
      </w:tr>
      <w:tr w:rsidR="00BA6790" w:rsidTr="00BA6790"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pStyle w:val="a4"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Репродуктивные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pStyle w:val="a4"/>
              <w:suppressAutoHyphens w:val="0"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лепка с натуры</w:t>
            </w:r>
          </w:p>
        </w:tc>
      </w:tr>
      <w:tr w:rsidR="00BA6790" w:rsidTr="00BA6790"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pStyle w:val="a4"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Эвристические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pStyle w:val="a4"/>
              <w:suppressAutoHyphens w:val="0"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творческие задания</w:t>
            </w:r>
          </w:p>
        </w:tc>
      </w:tr>
      <w:tr w:rsidR="00BA6790" w:rsidTr="00BA6790"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pStyle w:val="a4"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Проблемно-поисковые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pStyle w:val="a4"/>
              <w:suppressAutoHyphens w:val="0"/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наблюдение </w:t>
            </w:r>
          </w:p>
          <w:p w:rsidR="00BA6790" w:rsidRDefault="00BA6790">
            <w:pPr>
              <w:pStyle w:val="a4"/>
              <w:suppressAutoHyphens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анализ-синтез</w:t>
            </w:r>
          </w:p>
        </w:tc>
      </w:tr>
    </w:tbl>
    <w:p w:rsidR="00BA6790" w:rsidRDefault="00BA6790" w:rsidP="00BA6790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проверки результатов освоения программы</w:t>
      </w:r>
    </w:p>
    <w:p w:rsidR="00BA6790" w:rsidRDefault="00BA6790" w:rsidP="00BA6790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результатов освоения  программы проводится в форме:</w:t>
      </w:r>
    </w:p>
    <w:p w:rsidR="00BA6790" w:rsidRDefault="00BA6790" w:rsidP="00BA6790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устного опроса;</w:t>
      </w:r>
    </w:p>
    <w:p w:rsidR="00BA6790" w:rsidRDefault="00BA6790" w:rsidP="00BA6790">
      <w:pPr>
        <w:suppressAutoHyphens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творческой работы по изученным темам; </w:t>
      </w:r>
    </w:p>
    <w:p w:rsidR="00BA6790" w:rsidRDefault="00BA6790" w:rsidP="00BA6790">
      <w:pPr>
        <w:suppressAutoHyphens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выполнения практической работы; </w:t>
      </w:r>
    </w:p>
    <w:p w:rsidR="00BA6790" w:rsidRDefault="00BA6790" w:rsidP="00BA6790">
      <w:pPr>
        <w:suppressAutoHyphens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итоговой  аттестации.</w:t>
      </w:r>
    </w:p>
    <w:p w:rsidR="00BA6790" w:rsidRDefault="00BA6790" w:rsidP="00BA6790">
      <w:pPr>
        <w:suppressAutoHyphens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«Рисование» рассчитана на 1 год обучения (28ч.) для детей 5-10 лет.</w:t>
      </w:r>
    </w:p>
    <w:p w:rsidR="00BA6790" w:rsidRDefault="00BA6790" w:rsidP="00BA6790">
      <w:pPr>
        <w:suppressAutoHyphens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 - 1 раз в неделю по 1 ч.</w:t>
      </w:r>
    </w:p>
    <w:p w:rsidR="00BA6790" w:rsidRDefault="00BA6790" w:rsidP="00BA6790">
      <w:pPr>
        <w:suppressAutoHyphens w:val="0"/>
        <w:spacing w:line="21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 адресуется</w:t>
      </w:r>
      <w:r>
        <w:rPr>
          <w:sz w:val="28"/>
          <w:szCs w:val="28"/>
        </w:rPr>
        <w:t xml:space="preserve"> педагогам дополнительного образования, работающим в воскресной школе. </w:t>
      </w:r>
    </w:p>
    <w:p w:rsidR="00BA6790" w:rsidRDefault="00BA6790" w:rsidP="00BA6790">
      <w:pPr>
        <w:suppressAutoHyphens w:val="0"/>
        <w:spacing w:line="228" w:lineRule="auto"/>
        <w:rPr>
          <w:sz w:val="28"/>
          <w:szCs w:val="28"/>
        </w:rPr>
        <w:sectPr w:rsidR="00BA6790">
          <w:pgSz w:w="11905" w:h="16837"/>
          <w:pgMar w:top="1134" w:right="1134" w:bottom="1134" w:left="1134" w:header="709" w:footer="709" w:gutter="0"/>
          <w:cols w:space="720"/>
        </w:sectPr>
      </w:pPr>
    </w:p>
    <w:p w:rsidR="00BA6790" w:rsidRDefault="00BA6790" w:rsidP="00BA6790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УЧЕБНО-ТЕМАТИЧЕСКИЙ ПЛАН </w:t>
      </w:r>
    </w:p>
    <w:p w:rsidR="00BA6790" w:rsidRDefault="00BA6790" w:rsidP="00BA6790">
      <w:pPr>
        <w:suppressAutoHyphens w:val="0"/>
        <w:ind w:firstLine="709"/>
        <w:jc w:val="center"/>
        <w:rPr>
          <w:b/>
          <w:color w:val="40315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4946"/>
        <w:gridCol w:w="1474"/>
        <w:gridCol w:w="1444"/>
        <w:gridCol w:w="1281"/>
      </w:tblGrid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разделов, тем</w:t>
            </w:r>
          </w:p>
          <w:p w:rsidR="00BA6790" w:rsidRDefault="00BA6790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теоретич</w:t>
            </w:r>
            <w:proofErr w:type="spellEnd"/>
            <w:r>
              <w:rPr>
                <w:b/>
                <w:sz w:val="28"/>
                <w:szCs w:val="28"/>
              </w:rPr>
              <w:t>. часов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Общее </w:t>
            </w:r>
          </w:p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BA6790" w:rsidTr="00BA6790"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Художественный язык изобразительного искусства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и на чем рисует художник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рисовать кистью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Линия и штрих – основа рисунка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предметов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мир красок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работы акварелью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работы гуашью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рисунка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Мир изобразительных искусств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A6790" w:rsidTr="00BA6790">
        <w:trPr>
          <w:trHeight w:val="669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изобразительного искусства – живопись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изобразительного искусства - графика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изобразительного искусства – скульптура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Архитектура. </w:t>
            </w:r>
            <w:r>
              <w:rPr>
                <w:iCs/>
                <w:sz w:val="28"/>
                <w:szCs w:val="28"/>
              </w:rPr>
              <w:t>Храм и его архитектура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Рождество Христово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rPr>
          <w:trHeight w:val="454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сюжеты в изобразительном искусстве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Художественное творчество и его связь с окружающей жизнью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Style w:val="a6"/>
                <w:i w:val="0"/>
                <w:sz w:val="28"/>
                <w:szCs w:val="28"/>
              </w:rPr>
              <w:t>граттаж</w:t>
            </w:r>
            <w:proofErr w:type="spellEnd"/>
            <w:r>
              <w:rPr>
                <w:rStyle w:val="a6"/>
                <w:i w:val="0"/>
                <w:sz w:val="28"/>
                <w:szCs w:val="28"/>
              </w:rPr>
              <w:t>. Графика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Светлое Христово Воскресение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Жены мироносицы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промыслы. Золотая Хохлома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«Городецкие узоры»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Дымковская игрушка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7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A6790" w:rsidTr="00BA6790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790" w:rsidRDefault="00BA6790">
            <w:pPr>
              <w:suppressAutoHyphens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BA6790" w:rsidRDefault="00BA6790" w:rsidP="00BA6790">
      <w:pPr>
        <w:suppressAutoHyphens w:val="0"/>
        <w:sectPr w:rsidR="00BA6790">
          <w:pgSz w:w="11905" w:h="16837"/>
          <w:pgMar w:top="1134" w:right="1134" w:bottom="1134" w:left="1134" w:header="709" w:footer="709" w:gutter="0"/>
          <w:cols w:space="720"/>
        </w:sectPr>
      </w:pPr>
    </w:p>
    <w:p w:rsidR="00BA6790" w:rsidRDefault="00BA6790" w:rsidP="00BA6790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ПРОГРАММЫ </w:t>
      </w:r>
    </w:p>
    <w:p w:rsidR="00BA6790" w:rsidRDefault="00BA6790" w:rsidP="00BA6790">
      <w:pPr>
        <w:suppressAutoHyphens w:val="0"/>
        <w:ind w:firstLine="709"/>
        <w:jc w:val="center"/>
        <w:rPr>
          <w:b/>
          <w:bCs/>
          <w:sz w:val="32"/>
          <w:szCs w:val="32"/>
        </w:rPr>
      </w:pPr>
    </w:p>
    <w:p w:rsidR="00BA6790" w:rsidRDefault="00BA6790" w:rsidP="00BA6790">
      <w:pPr>
        <w:numPr>
          <w:ilvl w:val="2"/>
          <w:numId w:val="3"/>
        </w:numPr>
        <w:tabs>
          <w:tab w:val="left" w:pos="1134"/>
        </w:tabs>
        <w:suppressAutoHyphens w:val="0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1 года обучения. </w:t>
      </w:r>
      <w:proofErr w:type="gramStart"/>
      <w:r>
        <w:rPr>
          <w:sz w:val="28"/>
          <w:szCs w:val="28"/>
        </w:rPr>
        <w:t>Правила поведения обучающихся на занятиях.</w:t>
      </w:r>
      <w:proofErr w:type="gramEnd"/>
      <w:r>
        <w:rPr>
          <w:sz w:val="28"/>
          <w:szCs w:val="28"/>
        </w:rPr>
        <w:t xml:space="preserve"> Оборудование рабочего места. Правила техники безопасности. Начальная диагностика знаний и умений.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ХУДОЖЕСТВЕННЫЙ ЯЗЫК ИЗОБРАЗИТЕЛЬНОГО ИСКУССТВА</w:t>
      </w:r>
    </w:p>
    <w:p w:rsidR="00BA6790" w:rsidRDefault="00BA6790" w:rsidP="00BA6790">
      <w:pPr>
        <w:suppressAutoHyphens w:val="0"/>
        <w:jc w:val="center"/>
        <w:rPr>
          <w:b/>
          <w:bCs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2.1.Чем и на чем рисует художник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 и материалы, применяемые на уроках изобразительного искусства. Из истории изобразительного искусства.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окрашивание бумаги белого цвета в разные цвета различными способами (акварель, карандаш, фломастеры). </w:t>
      </w:r>
    </w:p>
    <w:p w:rsidR="00BA6790" w:rsidRDefault="00BA6790" w:rsidP="00BA6790">
      <w:pPr>
        <w:suppressAutoHyphens w:val="0"/>
        <w:ind w:firstLine="709"/>
        <w:jc w:val="both"/>
        <w:rPr>
          <w:rStyle w:val="a5"/>
          <w:bCs w:val="0"/>
        </w:rPr>
      </w:pPr>
    </w:p>
    <w:p w:rsidR="00BA6790" w:rsidRDefault="00BA6790" w:rsidP="00BA6790">
      <w:pPr>
        <w:suppressAutoHyphens w:val="0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bCs w:val="0"/>
          <w:sz w:val="28"/>
          <w:szCs w:val="28"/>
        </w:rPr>
        <w:t xml:space="preserve">2.2. </w:t>
      </w:r>
      <w:r>
        <w:rPr>
          <w:rStyle w:val="a5"/>
          <w:sz w:val="28"/>
          <w:szCs w:val="28"/>
        </w:rPr>
        <w:t xml:space="preserve">Учимся рисовать кистью </w:t>
      </w:r>
    </w:p>
    <w:p w:rsidR="00BA6790" w:rsidRDefault="00BA6790" w:rsidP="00BA6790">
      <w:pPr>
        <w:suppressAutoHyphens w:val="0"/>
        <w:ind w:firstLine="709"/>
        <w:jc w:val="both"/>
      </w:pPr>
      <w:r>
        <w:rPr>
          <w:sz w:val="28"/>
          <w:szCs w:val="28"/>
        </w:rPr>
        <w:t xml:space="preserve">Различные способы исполнения произведений живописи; техника нанесения мазков, их виды. Различные виды мазков разными типами кистей, техника работы кистью.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Практическая работа: </w:t>
      </w:r>
      <w:r>
        <w:rPr>
          <w:sz w:val="28"/>
          <w:szCs w:val="28"/>
        </w:rPr>
        <w:t xml:space="preserve">выполнение упражнений по проведению линий разной толщины, с разным нажимом, рисованию точки, лепестков. 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>
        <w:rPr>
          <w:b/>
          <w:bCs/>
          <w:iCs/>
          <w:sz w:val="28"/>
          <w:szCs w:val="28"/>
        </w:rPr>
        <w:t>Линия и штрих – основа рисунка</w:t>
      </w:r>
    </w:p>
    <w:p w:rsidR="00BA6790" w:rsidRDefault="00BA6790" w:rsidP="00BA6790">
      <w:pPr>
        <w:suppressAutoHyphens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Элементарные основы рисунка (характер линий, штрих); прямые и кривые линии, деление отрезка на равные части; техника работы карандашом. Православный Крест, его виды и значение для христианина.</w:t>
      </w:r>
    </w:p>
    <w:p w:rsidR="00BA6790" w:rsidRDefault="00BA6790" w:rsidP="00BA6790">
      <w:pPr>
        <w:suppressAutoHyphens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рисование Православного Креста простым карандашом.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>
        <w:rPr>
          <w:b/>
          <w:bCs/>
          <w:sz w:val="28"/>
          <w:szCs w:val="28"/>
        </w:rPr>
        <w:t>Форма предметов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Сотворение мира Богом. Форма предметов; приемы конструирования более сложных геометрических фигур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простых.  Простые геометрические фигуры в предметах сложной формы.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Практическая работа: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рисование предметов, имеющих очертания только одной фигуры – круга, например, солнце, овощи, фрукты, планета Земля, Луна и т.д.</w:t>
      </w:r>
      <w:proofErr w:type="gramEnd"/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>
        <w:rPr>
          <w:b/>
          <w:bCs/>
          <w:sz w:val="28"/>
          <w:szCs w:val="28"/>
        </w:rPr>
        <w:t xml:space="preserve">Волшебный мир красок. Основные и составные цвета. </w:t>
      </w:r>
      <w:r>
        <w:rPr>
          <w:b/>
          <w:sz w:val="28"/>
          <w:szCs w:val="28"/>
        </w:rPr>
        <w:t>Теплые и холодные цвета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Цвета, присутствующие в церковном убранстве, цвета Богослужебных облачений и их значение. Основные и составные цвета; цветовой круг и получение составных цветов путем смешения двух основных цветов.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рисование радуги красками с использованием основных и составных цветов, самостоятельное получение на палитре оранжевого, зеленого и фиолетового цветов. 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2.6. Техника работы акварелью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Акварельные краски, разные техники работы акварелью. Приемы заливки плоскости цветом.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рисование на тему «Осень» с использованием смешанной техники работы акварелью.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2.7. Техника работы гуашью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гуашевых красок, способы и техника работы с ними. Приемы работы с гуашью.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 рисование на тему «Мир Божий». </w:t>
      </w:r>
    </w:p>
    <w:p w:rsidR="00BA6790" w:rsidRDefault="00BA6790" w:rsidP="00BA6790">
      <w:pPr>
        <w:suppressAutoHyphens w:val="0"/>
        <w:ind w:firstLine="709"/>
        <w:jc w:val="both"/>
        <w:rPr>
          <w:b/>
          <w:bCs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bC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МИР ИЗОБРАЗИТЕЛЬНЫХ ИСКУССТВ</w:t>
      </w:r>
    </w:p>
    <w:p w:rsidR="00BA6790" w:rsidRDefault="00BA6790" w:rsidP="00BA6790">
      <w:pPr>
        <w:suppressAutoHyphens w:val="0"/>
        <w:jc w:val="center"/>
        <w:rPr>
          <w:b/>
          <w:bCs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Вид изобразительного искусства – живопись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«вид изобразительного искусства - живопись». Красота русской осени в живописи на примере произведений И. Левитана и В. Поленова. Праздник </w:t>
      </w:r>
      <w:proofErr w:type="spellStart"/>
      <w:r>
        <w:rPr>
          <w:sz w:val="28"/>
          <w:szCs w:val="28"/>
        </w:rPr>
        <w:t>Новолетие</w:t>
      </w:r>
      <w:proofErr w:type="spellEnd"/>
      <w:r>
        <w:rPr>
          <w:sz w:val="28"/>
          <w:szCs w:val="28"/>
        </w:rPr>
        <w:t>.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рисование на тему «Золотая осень».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Вид изобразительного искусства – графика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«графика». Сравнение графики с живописью и их отличия.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рисование на тему «Мой портрет», используя графические художественные материалы. 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Вид изобразительного искусства – скульптура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Сотворение Богом животных и их предназначение для человека. Виды животных. Понятия «скульптура», «объем», «фактура», «ритм». Последовательность лепки животных конструктивным и пластическим способами, приемы декорирования (украшения) лепного изделия.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лепка животных из пластилина по памяти или представлению и с натуры. 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Декоративно-прикладное искусство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Декоративная деятельность. Из истории декоративно-прикладного искусства, его роли в жизни людей, правила составления основного вида украшения – орнамента.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 орнамента - элементы (геометрические формы, формы растительного и животного мира), повторяющиеся через определенные промежутки, ритм – равномерное чередование элементов. </w:t>
      </w:r>
    </w:p>
    <w:p w:rsidR="00BA6790" w:rsidRDefault="00BA6790" w:rsidP="00BA6790">
      <w:pPr>
        <w:suppressAutoHyphens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рисование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узора в полосе по образцу.</w:t>
      </w:r>
      <w:r>
        <w:rPr>
          <w:b/>
          <w:bCs/>
          <w:sz w:val="28"/>
          <w:szCs w:val="28"/>
        </w:rPr>
        <w:t xml:space="preserve"> 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>
        <w:rPr>
          <w:b/>
          <w:iCs/>
          <w:sz w:val="28"/>
          <w:szCs w:val="28"/>
        </w:rPr>
        <w:t>Архитектура. Храм и его архитектура</w:t>
      </w:r>
    </w:p>
    <w:p w:rsidR="00BA6790" w:rsidRDefault="00BA6790" w:rsidP="00BA6790">
      <w:pPr>
        <w:suppressAutoHyphens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Архитектура. Архитектура Православного храма.</w:t>
      </w:r>
    </w:p>
    <w:p w:rsidR="00BA6790" w:rsidRDefault="00BA6790" w:rsidP="00BA6790">
      <w:pPr>
        <w:suppressAutoHyphens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рисование храма на фоне зимней природы. </w:t>
      </w:r>
    </w:p>
    <w:p w:rsidR="00BA6790" w:rsidRDefault="00BA6790" w:rsidP="00BA6790">
      <w:pPr>
        <w:suppressAutoHyphens w:val="0"/>
        <w:ind w:firstLine="709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3.6. </w:t>
      </w:r>
      <w:r>
        <w:rPr>
          <w:b/>
          <w:iCs/>
          <w:sz w:val="28"/>
          <w:szCs w:val="28"/>
        </w:rPr>
        <w:t>Рождество Христово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Рождество Христово. </w:t>
      </w:r>
    </w:p>
    <w:p w:rsidR="00BA6790" w:rsidRDefault="00BA6790" w:rsidP="00BA6790">
      <w:pPr>
        <w:suppressAutoHyphens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рисование на тему «Рождество Христово». Выставка рождественских рисунков.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3.7. Натюрморт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Натюрморт как жанр изобразительного искусства, изображение с натуры. Различие оттенков красок. Свеча с подсвечником, молитвослов, настольная лампадка и их значение для православного христианина.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рисование с натуры горящей свечи с подсвечником, молитвослова, настольной лампадки.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3.8. Пейзаж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Пейзаж как жанр изобразительного искусства. Цветовое богатство весеннего пейзажа на примере картин русских художников.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рисование  на тему «</w:t>
      </w:r>
      <w:proofErr w:type="gramStart"/>
      <w:r>
        <w:rPr>
          <w:sz w:val="28"/>
          <w:szCs w:val="28"/>
        </w:rPr>
        <w:t>Весна-красна</w:t>
      </w:r>
      <w:proofErr w:type="gramEnd"/>
      <w:r>
        <w:rPr>
          <w:sz w:val="28"/>
          <w:szCs w:val="28"/>
        </w:rPr>
        <w:t xml:space="preserve">». 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3.9. Сказочные сюжеты в изобразительном искусстве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Творчество художников, которые посвятили свое творчество изображению сказочных сюжетов (В. Васнецов, И. </w:t>
      </w:r>
      <w:proofErr w:type="spellStart"/>
      <w:r>
        <w:rPr>
          <w:sz w:val="28"/>
          <w:szCs w:val="28"/>
        </w:rPr>
        <w:t>Билибин</w:t>
      </w:r>
      <w:proofErr w:type="spellEnd"/>
      <w:r>
        <w:rPr>
          <w:sz w:val="28"/>
          <w:szCs w:val="28"/>
        </w:rPr>
        <w:t xml:space="preserve">), а также известные художники-иллюстраторы детских книг (Ю. Васнецов и Е. </w:t>
      </w:r>
      <w:proofErr w:type="spellStart"/>
      <w:r>
        <w:rPr>
          <w:sz w:val="28"/>
          <w:szCs w:val="28"/>
        </w:rPr>
        <w:t>Рачев</w:t>
      </w:r>
      <w:proofErr w:type="spellEnd"/>
      <w:r>
        <w:rPr>
          <w:sz w:val="28"/>
          <w:szCs w:val="28"/>
        </w:rPr>
        <w:t xml:space="preserve">). Сказочно-былинный жанр, роль фантазии в искусстве. Народное сказочное творчество.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рисование по памяти русской народной сказки. </w:t>
      </w:r>
    </w:p>
    <w:p w:rsidR="00BA6790" w:rsidRDefault="00BA6790" w:rsidP="00BA6790">
      <w:pPr>
        <w:suppressAutoHyphens w:val="0"/>
        <w:ind w:firstLine="709"/>
        <w:jc w:val="both"/>
        <w:rPr>
          <w:b/>
          <w:bCs/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ХУДОЖЕСТВЕННОЕ ТВОРЧЕСТВО И ЕГО СВЯЗЬ </w:t>
      </w:r>
      <w:r>
        <w:rPr>
          <w:b/>
          <w:bCs/>
          <w:sz w:val="28"/>
          <w:szCs w:val="28"/>
        </w:rPr>
        <w:br/>
        <w:t>С ОКРУЖАЮЩЕЙ ЖИЗНЬЮ</w:t>
      </w:r>
    </w:p>
    <w:p w:rsidR="00BA6790" w:rsidRDefault="00BA6790" w:rsidP="00BA6790">
      <w:pPr>
        <w:suppressAutoHyphens w:val="0"/>
        <w:jc w:val="center"/>
        <w:rPr>
          <w:b/>
          <w:bCs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iCs/>
          <w:sz w:val="28"/>
          <w:szCs w:val="28"/>
        </w:rPr>
        <w:t xml:space="preserve">Техника </w:t>
      </w:r>
      <w:proofErr w:type="spellStart"/>
      <w:r>
        <w:rPr>
          <w:b/>
          <w:iCs/>
          <w:sz w:val="28"/>
          <w:szCs w:val="28"/>
        </w:rPr>
        <w:t>граттаж</w:t>
      </w:r>
      <w:proofErr w:type="spellEnd"/>
      <w:r>
        <w:rPr>
          <w:b/>
          <w:iCs/>
          <w:sz w:val="28"/>
          <w:szCs w:val="28"/>
        </w:rPr>
        <w:t>. Графика</w:t>
      </w:r>
    </w:p>
    <w:p w:rsidR="00BA6790" w:rsidRDefault="00BA6790" w:rsidP="00BA6790">
      <w:pPr>
        <w:suppressAutoHyphens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Графическая техника. «</w:t>
      </w:r>
      <w:proofErr w:type="spellStart"/>
      <w:r>
        <w:rPr>
          <w:iCs/>
          <w:sz w:val="28"/>
          <w:szCs w:val="28"/>
        </w:rPr>
        <w:t>Граттаж</w:t>
      </w:r>
      <w:proofErr w:type="spellEnd"/>
      <w:r>
        <w:rPr>
          <w:iCs/>
          <w:sz w:val="28"/>
          <w:szCs w:val="28"/>
        </w:rPr>
        <w:t xml:space="preserve">». Техника, приемы выполнения </w:t>
      </w:r>
      <w:proofErr w:type="spellStart"/>
      <w:r>
        <w:rPr>
          <w:iCs/>
          <w:sz w:val="28"/>
          <w:szCs w:val="28"/>
        </w:rPr>
        <w:t>граттажа</w:t>
      </w:r>
      <w:proofErr w:type="spellEnd"/>
      <w:r>
        <w:rPr>
          <w:iCs/>
          <w:sz w:val="28"/>
          <w:szCs w:val="28"/>
        </w:rPr>
        <w:t xml:space="preserve">: процарапывание пером, спицей или любым острым инструментом бумаги или картона, </w:t>
      </w:r>
      <w:proofErr w:type="gramStart"/>
      <w:r>
        <w:rPr>
          <w:iCs/>
          <w:sz w:val="28"/>
          <w:szCs w:val="28"/>
        </w:rPr>
        <w:t>залитых</w:t>
      </w:r>
      <w:proofErr w:type="gramEnd"/>
      <w:r>
        <w:rPr>
          <w:iCs/>
          <w:sz w:val="28"/>
          <w:szCs w:val="28"/>
        </w:rPr>
        <w:t xml:space="preserve"> тушью по воску. </w:t>
      </w:r>
    </w:p>
    <w:p w:rsidR="00BA6790" w:rsidRDefault="00BA6790" w:rsidP="00BA6790">
      <w:pPr>
        <w:suppressAutoHyphens w:val="0"/>
        <w:ind w:firstLine="709"/>
        <w:jc w:val="both"/>
        <w:rPr>
          <w:iCs/>
          <w:sz w:val="28"/>
          <w:szCs w:val="28"/>
        </w:rPr>
      </w:pPr>
      <w:r>
        <w:rPr>
          <w:bCs/>
          <w:sz w:val="28"/>
          <w:szCs w:val="28"/>
          <w:u w:val="single"/>
        </w:rPr>
        <w:t>Практическая работа:</w:t>
      </w:r>
      <w:r>
        <w:rPr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 xml:space="preserve">рисование на тему «Пасха» в технике </w:t>
      </w:r>
      <w:proofErr w:type="spellStart"/>
      <w:r>
        <w:rPr>
          <w:iCs/>
          <w:sz w:val="28"/>
          <w:szCs w:val="28"/>
        </w:rPr>
        <w:t>граттаж</w:t>
      </w:r>
      <w:proofErr w:type="spellEnd"/>
      <w:r>
        <w:rPr>
          <w:iCs/>
          <w:sz w:val="28"/>
          <w:szCs w:val="28"/>
        </w:rPr>
        <w:t xml:space="preserve">. </w:t>
      </w:r>
    </w:p>
    <w:p w:rsidR="00BA6790" w:rsidRDefault="00BA6790" w:rsidP="00BA6790">
      <w:pPr>
        <w:suppressAutoHyphens w:val="0"/>
        <w:ind w:firstLine="709"/>
        <w:jc w:val="both"/>
        <w:rPr>
          <w:b/>
          <w:iCs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4.2. Светлое Христово Воскресение</w:t>
      </w:r>
    </w:p>
    <w:p w:rsidR="00BA6790" w:rsidRDefault="00BA6790" w:rsidP="00BA6790">
      <w:pPr>
        <w:suppressAutoHyphens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Праздник Светлое Христово Воскресение. Из истории открытки, виды открытки, пасхальные открытки. </w:t>
      </w:r>
    </w:p>
    <w:p w:rsidR="00BA6790" w:rsidRDefault="00BA6790" w:rsidP="00BA6790">
      <w:pPr>
        <w:suppressAutoHyphens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Практическая работа:</w:t>
      </w:r>
      <w:r>
        <w:rPr>
          <w:iCs/>
          <w:sz w:val="28"/>
          <w:szCs w:val="28"/>
        </w:rPr>
        <w:t xml:space="preserve"> изготовление пасхальной открытки в одной из техник (живописи, коллажа). Изготовление декораций к празднику. Пасхальная выставка.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Жены мироносицы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жен мироносиц. Портрет как жанр изобразительного искусства, его отличительные особенности в творчестве художников-портретистов. Изображение головы человека с соблюдением основных пропорций.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Практическая работа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рисование по памяти мамы или бабушки.</w:t>
      </w:r>
    </w:p>
    <w:p w:rsidR="00BA6790" w:rsidRDefault="00BA6790" w:rsidP="00BA6790">
      <w:pPr>
        <w:suppressAutoHyphens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Русские народные промыслы. Золотая Хохлома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народных мастеров. Русские народные промыслы. Народная живопись, ее особенности, сюжеты росписи. Золотая Хохлома.  История промысла, техника  росписи. </w:t>
      </w:r>
    </w:p>
    <w:p w:rsidR="00BA6790" w:rsidRDefault="00BA6790" w:rsidP="00BA6790">
      <w:pPr>
        <w:pStyle w:val="a3"/>
        <w:suppressAutoHyphens w:val="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рисование элементов хохломской росписи. 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 «Городецкие узоры»</w:t>
      </w:r>
    </w:p>
    <w:p w:rsidR="00BA6790" w:rsidRDefault="00BA6790" w:rsidP="00BA6790">
      <w:pPr>
        <w:suppressAutoHyphens w:val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Изделия мастеров современной Городецкой росписи. Элементы цветочного узора, украшающего изделия мастеров из Городца (цветы, листья, бутоны).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выполнение элементов городецкого узора </w:t>
      </w: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Дымковская игрушка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Дымковская игрушка. Элементы геометрического узора дымковской росписи (круги, прямые и волнистые линии, клетка, точки-горошины). 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рисование дымковскую игрушку с натуры, передавая ее особенности.</w:t>
      </w:r>
    </w:p>
    <w:p w:rsidR="00BA6790" w:rsidRDefault="00BA6790" w:rsidP="00BA6790">
      <w:pPr>
        <w:suppressAutoHyphens w:val="0"/>
        <w:ind w:firstLine="709"/>
        <w:jc w:val="both"/>
        <w:rPr>
          <w:b/>
          <w:bCs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Итоговое занятие</w:t>
      </w:r>
    </w:p>
    <w:p w:rsidR="00BA6790" w:rsidRDefault="00BA6790" w:rsidP="00BA6790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Итоговая аттестация. Выставка детских работ «Чему мы научились».</w:t>
      </w:r>
    </w:p>
    <w:p w:rsidR="00BA6790" w:rsidRDefault="00BA6790" w:rsidP="00BA6790">
      <w:pPr>
        <w:suppressAutoHyphens w:val="0"/>
        <w:ind w:firstLine="709"/>
        <w:jc w:val="both"/>
      </w:pPr>
    </w:p>
    <w:p w:rsidR="00BA6790" w:rsidRDefault="00BA6790" w:rsidP="00BA6790">
      <w:pPr>
        <w:suppressAutoHyphens w:val="0"/>
        <w:jc w:val="both"/>
        <w:rPr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ПРОГРАММЫ</w:t>
      </w:r>
    </w:p>
    <w:p w:rsidR="00BA6790" w:rsidRDefault="00BA6790" w:rsidP="00BA6790">
      <w:pPr>
        <w:suppressAutoHyphens w:val="0"/>
        <w:jc w:val="center"/>
        <w:rPr>
          <w:b/>
          <w:bCs/>
          <w:sz w:val="28"/>
          <w:szCs w:val="28"/>
        </w:rPr>
      </w:pPr>
    </w:p>
    <w:p w:rsidR="00BA6790" w:rsidRDefault="00BA6790" w:rsidP="00BA679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Дидактико-методическое обеспечение:</w:t>
      </w:r>
    </w:p>
    <w:p w:rsidR="00BA6790" w:rsidRDefault="00BA6790" w:rsidP="00BA6790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и справочная литература;</w:t>
      </w:r>
    </w:p>
    <w:p w:rsidR="00BA6790" w:rsidRDefault="00BA6790" w:rsidP="00BA6790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 урока;</w:t>
      </w:r>
    </w:p>
    <w:p w:rsidR="00BA6790" w:rsidRDefault="00BA6790" w:rsidP="00BA6790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коллекция изделий декоративно-прикладного искусства и народных промыслов;</w:t>
      </w:r>
    </w:p>
    <w:p w:rsidR="00BA6790" w:rsidRDefault="00BA6790" w:rsidP="00BA6790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репродукции картин разных художников;</w:t>
      </w:r>
    </w:p>
    <w:p w:rsidR="00BA6790" w:rsidRDefault="00BA6790" w:rsidP="00BA6790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серии фотографий и иллюстраций природы; </w:t>
      </w:r>
    </w:p>
    <w:p w:rsidR="00BA6790" w:rsidRDefault="00BA6790" w:rsidP="00BA6790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 и иллюстрации животных; </w:t>
      </w:r>
    </w:p>
    <w:p w:rsidR="00BA6790" w:rsidRDefault="00BA6790" w:rsidP="00BA6790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для натурной постановки (кувшины, часы, вазы и др.); </w:t>
      </w:r>
    </w:p>
    <w:p w:rsidR="00BA6790" w:rsidRDefault="00BA6790" w:rsidP="00BA6790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таблицы последовательного рисования;</w:t>
      </w:r>
    </w:p>
    <w:p w:rsidR="00BA6790" w:rsidRDefault="00BA6790" w:rsidP="00BA6790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схемы, трафареты для рисования;</w:t>
      </w:r>
    </w:p>
    <w:p w:rsidR="00BA6790" w:rsidRDefault="00BA6790" w:rsidP="00BA6790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работы как примеры выполнения творческих заданий. </w:t>
      </w:r>
    </w:p>
    <w:p w:rsidR="00BA6790" w:rsidRDefault="00BA6790" w:rsidP="00BA6790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BA6790" w:rsidRDefault="00BA6790" w:rsidP="00BA6790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Техническое обеспечение:</w:t>
      </w:r>
      <w:r>
        <w:rPr>
          <w:sz w:val="28"/>
          <w:szCs w:val="28"/>
        </w:rPr>
        <w:t xml:space="preserve"> </w:t>
      </w:r>
    </w:p>
    <w:p w:rsidR="00BA6790" w:rsidRDefault="00BA6790" w:rsidP="00BA6790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телевизор;</w:t>
      </w:r>
    </w:p>
    <w:p w:rsidR="00BA6790" w:rsidRDefault="00BA6790" w:rsidP="00BA6790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видеомагнитофон (DVD); </w:t>
      </w:r>
    </w:p>
    <w:p w:rsidR="00BA6790" w:rsidRDefault="00BA6790" w:rsidP="00BA6790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подборка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дисков с произведениями искусства.</w:t>
      </w:r>
    </w:p>
    <w:p w:rsidR="00BA6790" w:rsidRDefault="00BA6790" w:rsidP="00BA6790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BA6790" w:rsidRDefault="00BA6790" w:rsidP="00BA6790">
      <w:pPr>
        <w:tabs>
          <w:tab w:val="left" w:pos="1134"/>
        </w:tabs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BA6790" w:rsidRDefault="00BA6790" w:rsidP="00BA6790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столы, с возможностью установки наклона рабочей плоскости и размещения красок и др. инструментов; </w:t>
      </w:r>
    </w:p>
    <w:p w:rsidR="00BA6790" w:rsidRDefault="00BA6790" w:rsidP="00BA6790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тумбочка на колесах для технических средств обучения; </w:t>
      </w:r>
    </w:p>
    <w:p w:rsidR="00BA6790" w:rsidRDefault="00BA6790" w:rsidP="00BA6790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доска большая универсальная (с возможностью магнитного крепления и зажима для плакатов); </w:t>
      </w:r>
    </w:p>
    <w:p w:rsidR="00BA6790" w:rsidRDefault="00BA6790" w:rsidP="00BA6790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стеллажи для хранения детских работ, художественных материалов, методического фонда. </w:t>
      </w:r>
    </w:p>
    <w:p w:rsidR="00BA6790" w:rsidRDefault="00BA6790" w:rsidP="00BA6790">
      <w:pPr>
        <w:tabs>
          <w:tab w:val="left" w:pos="1134"/>
        </w:tabs>
        <w:suppressAutoHyphens w:val="0"/>
        <w:ind w:firstLine="709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BA6790" w:rsidRDefault="00BA6790" w:rsidP="00BA6790">
      <w:pPr>
        <w:tabs>
          <w:tab w:val="left" w:pos="1134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Инструменты и материалы:</w:t>
      </w:r>
    </w:p>
    <w:p w:rsidR="00BA6790" w:rsidRDefault="00BA6790" w:rsidP="00BA6790">
      <w:pPr>
        <w:numPr>
          <w:ilvl w:val="0"/>
          <w:numId w:val="7"/>
        </w:numPr>
        <w:tabs>
          <w:tab w:val="left" w:pos="1134"/>
        </w:tabs>
        <w:suppressAutoHyphens w:val="0"/>
        <w:snapToGri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гуашь, акварель, простые и цветные карандаши, мелки, бумага, пластилин, тушь, воск, картон;</w:t>
      </w:r>
      <w:proofErr w:type="gramEnd"/>
    </w:p>
    <w:p w:rsidR="00BA6790" w:rsidRDefault="00BA6790" w:rsidP="00BA6790">
      <w:pPr>
        <w:numPr>
          <w:ilvl w:val="0"/>
          <w:numId w:val="7"/>
        </w:numPr>
        <w:tabs>
          <w:tab w:val="left" w:pos="1134"/>
        </w:tabs>
        <w:suppressAutoHyphens w:val="0"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перо или спица, кисти, палитра, стаканы для воды.</w:t>
      </w:r>
    </w:p>
    <w:p w:rsidR="00BA6790" w:rsidRDefault="00BA6790" w:rsidP="00BA6790">
      <w:pPr>
        <w:tabs>
          <w:tab w:val="left" w:pos="1134"/>
        </w:tabs>
        <w:suppressAutoHyphens w:val="0"/>
        <w:snapToGrid w:val="0"/>
        <w:ind w:firstLine="709"/>
        <w:jc w:val="both"/>
        <w:rPr>
          <w:sz w:val="8"/>
          <w:szCs w:val="8"/>
        </w:rPr>
      </w:pPr>
    </w:p>
    <w:p w:rsidR="00BA6790" w:rsidRDefault="00BA6790" w:rsidP="00BA6790">
      <w:pPr>
        <w:tabs>
          <w:tab w:val="left" w:pos="1134"/>
        </w:tabs>
        <w:suppressAutoHyphens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организации учебного процесса и </w:t>
      </w:r>
      <w:proofErr w:type="spellStart"/>
      <w:r>
        <w:rPr>
          <w:b/>
          <w:bCs/>
          <w:sz w:val="28"/>
          <w:szCs w:val="28"/>
        </w:rPr>
        <w:t>внеучебной</w:t>
      </w:r>
      <w:proofErr w:type="spellEnd"/>
      <w:r>
        <w:rPr>
          <w:b/>
          <w:bCs/>
          <w:sz w:val="28"/>
          <w:szCs w:val="28"/>
        </w:rPr>
        <w:t xml:space="preserve"> деятельности:</w:t>
      </w:r>
    </w:p>
    <w:p w:rsidR="00BA6790" w:rsidRDefault="00BA6790" w:rsidP="00BA6790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тематические занятия;</w:t>
      </w:r>
    </w:p>
    <w:p w:rsidR="00BA6790" w:rsidRDefault="00BA6790" w:rsidP="00BA6790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дидактические игры;</w:t>
      </w:r>
    </w:p>
    <w:p w:rsidR="00BA6790" w:rsidRDefault="00BA6790" w:rsidP="00BA6790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творческие занятия;</w:t>
      </w:r>
    </w:p>
    <w:p w:rsidR="00BA6790" w:rsidRDefault="00BA6790" w:rsidP="00BA6790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игровые занятия;</w:t>
      </w:r>
    </w:p>
    <w:p w:rsidR="00BA6790" w:rsidRDefault="00BA6790" w:rsidP="00BA6790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выставки детского творчества;</w:t>
      </w:r>
    </w:p>
    <w:p w:rsidR="00BA6790" w:rsidRDefault="00BA6790" w:rsidP="00BA6790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праздники.</w:t>
      </w:r>
    </w:p>
    <w:p w:rsidR="00BA6790" w:rsidRDefault="00BA6790" w:rsidP="00BA6790">
      <w:pPr>
        <w:tabs>
          <w:tab w:val="left" w:pos="1134"/>
        </w:tabs>
        <w:suppressAutoHyphens w:val="0"/>
        <w:ind w:left="709"/>
        <w:rPr>
          <w:sz w:val="22"/>
          <w:szCs w:val="22"/>
        </w:rPr>
      </w:pPr>
    </w:p>
    <w:p w:rsidR="00BA6790" w:rsidRDefault="00BA6790" w:rsidP="00BA6790">
      <w:pPr>
        <w:tabs>
          <w:tab w:val="left" w:pos="1134"/>
        </w:tabs>
        <w:suppressAutoHyphens w:val="0"/>
        <w:ind w:left="709" w:hanging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Методическое обеспечение</w:t>
      </w:r>
    </w:p>
    <w:p w:rsidR="00BA6790" w:rsidRDefault="00BA6790" w:rsidP="00BA6790">
      <w:pPr>
        <w:tabs>
          <w:tab w:val="left" w:pos="1134"/>
        </w:tabs>
        <w:suppressAutoHyphens w:val="0"/>
        <w:ind w:left="709" w:hanging="709"/>
        <w:jc w:val="center"/>
        <w:rPr>
          <w:b/>
          <w:sz w:val="16"/>
          <w:szCs w:val="16"/>
        </w:rPr>
      </w:pPr>
    </w:p>
    <w:p w:rsidR="00BA6790" w:rsidRDefault="00BA6790" w:rsidP="00BA6790">
      <w:pPr>
        <w:suppressAutoHyphens w:val="0"/>
        <w:jc w:val="center"/>
        <w:rPr>
          <w:sz w:val="8"/>
          <w:szCs w:val="8"/>
        </w:rPr>
      </w:pPr>
    </w:p>
    <w:tbl>
      <w:tblPr>
        <w:tblW w:w="4976" w:type="pct"/>
        <w:tblLook w:val="04A0" w:firstRow="1" w:lastRow="0" w:firstColumn="1" w:lastColumn="0" w:noHBand="0" w:noVBand="1"/>
      </w:tblPr>
      <w:tblGrid>
        <w:gridCol w:w="560"/>
        <w:gridCol w:w="2153"/>
        <w:gridCol w:w="1096"/>
        <w:gridCol w:w="2279"/>
        <w:gridCol w:w="2210"/>
        <w:gridCol w:w="1508"/>
      </w:tblGrid>
      <w:tr w:rsidR="00BA6790" w:rsidTr="00BA6790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>
              <w:rPr>
                <w:b/>
              </w:rPr>
              <w:br/>
              <w:t>раздела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занятий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Методы и </w:t>
            </w:r>
            <w:r>
              <w:rPr>
                <w:b/>
              </w:rPr>
              <w:br/>
              <w:t>приемы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Дидактические материалы, техническое обеспечение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</w:rPr>
              <w:br/>
              <w:t xml:space="preserve"> подведения итогов</w:t>
            </w:r>
          </w:p>
        </w:tc>
      </w:tr>
      <w:tr w:rsidR="00BA6790" w:rsidTr="00BA6790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</w:pPr>
            <w:r>
              <w:t xml:space="preserve">1.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Художественный язык изобразительного искусства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</w:pPr>
            <w:r>
              <w:t>Учебное занятие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spacing w:line="228" w:lineRule="auto"/>
              <w:jc w:val="both"/>
            </w:pPr>
            <w:r>
              <w:t>Беседа. Знакомство с материалами, инструментами, приспособлениями, используемыми в работе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spacing w:line="228" w:lineRule="auto"/>
              <w:jc w:val="both"/>
            </w:pPr>
            <w:proofErr w:type="gramStart"/>
            <w:r>
              <w:t>Учебные столы, доска большая универсальная, гуашь, акварель, цветные карандаши, мелки, бумага</w:t>
            </w:r>
            <w:proofErr w:type="gram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</w:pPr>
            <w:r>
              <w:t>-</w:t>
            </w:r>
          </w:p>
        </w:tc>
      </w:tr>
      <w:tr w:rsidR="00BA6790" w:rsidTr="00BA6790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</w:pPr>
            <w:r>
              <w:t>2.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Мир изобразительных искусств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</w:pPr>
            <w:r>
              <w:t>Учебное занятие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</w:pPr>
            <w:r>
              <w:t>Словесные методы: рассказ. Наглядные методы: демонстрация рисунков, иллюстраций, просмотр фильма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spacing w:line="228" w:lineRule="auto"/>
              <w:jc w:val="both"/>
            </w:pPr>
            <w:proofErr w:type="gramStart"/>
            <w:r>
              <w:t>Учебные столы, доска большая универсальная, гуашь, акварель, простой карандаш, пластилин, цветные карандаши, мелки, бумага.</w:t>
            </w:r>
            <w:proofErr w:type="gramEnd"/>
            <w:r>
              <w:t xml:space="preserve"> </w:t>
            </w:r>
            <w:r>
              <w:rPr>
                <w:lang w:val="en-US"/>
              </w:rPr>
              <w:t>DVD</w:t>
            </w:r>
            <w:r>
              <w:t xml:space="preserve"> и </w:t>
            </w:r>
            <w:r>
              <w:rPr>
                <w:lang w:val="en-US"/>
              </w:rPr>
              <w:t>CD</w:t>
            </w:r>
            <w:r>
              <w:t xml:space="preserve"> диски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</w:pPr>
            <w:r>
              <w:t>Выставка</w:t>
            </w:r>
          </w:p>
        </w:tc>
      </w:tr>
      <w:tr w:rsidR="00BA6790" w:rsidTr="00BA6790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center"/>
            </w:pPr>
            <w:r>
              <w:t>3.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Художественное творчество и его связь с окружающей жизнью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</w:pPr>
            <w:r>
              <w:t>Учебное занятие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spacing w:line="228" w:lineRule="auto"/>
              <w:jc w:val="both"/>
            </w:pPr>
            <w:r>
              <w:t xml:space="preserve">Словесные методы: рассказ. Наглядные методы: демонстрация поделок и иллюстрированного материала. Репродуктивный метод: запоминание детьми готовой </w:t>
            </w:r>
            <w:r>
              <w:lastRenderedPageBreak/>
              <w:t>информации. Приемы: экскурс в историю, обобщение, организационные приемы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90" w:rsidRDefault="00BA6790">
            <w:pPr>
              <w:suppressAutoHyphens w:val="0"/>
              <w:snapToGrid w:val="0"/>
              <w:jc w:val="both"/>
            </w:pPr>
            <w:proofErr w:type="gramStart"/>
            <w:r>
              <w:lastRenderedPageBreak/>
              <w:t xml:space="preserve">Учебные столы, доска большая универсальная, гуашь, акварель, простой карандаш, цветные карандаши, мелки, бумага, картон, перо или спица, </w:t>
            </w:r>
            <w:r>
              <w:lastRenderedPageBreak/>
              <w:t>тушь, воск</w:t>
            </w:r>
            <w:proofErr w:type="gram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90" w:rsidRDefault="00BA6790">
            <w:pPr>
              <w:suppressAutoHyphens w:val="0"/>
              <w:snapToGrid w:val="0"/>
            </w:pPr>
            <w:r>
              <w:lastRenderedPageBreak/>
              <w:t>Выставка. Обобщение</w:t>
            </w:r>
          </w:p>
        </w:tc>
      </w:tr>
    </w:tbl>
    <w:p w:rsidR="00BA6790" w:rsidRDefault="00BA6790" w:rsidP="00BA6790">
      <w:pPr>
        <w:suppressAutoHyphens w:val="0"/>
        <w:sectPr w:rsidR="00BA6790">
          <w:pgSz w:w="11905" w:h="16837"/>
          <w:pgMar w:top="1134" w:right="1134" w:bottom="1134" w:left="1134" w:header="709" w:footer="709" w:gutter="0"/>
          <w:cols w:space="720"/>
        </w:sectPr>
      </w:pPr>
    </w:p>
    <w:p w:rsidR="00BA6790" w:rsidRDefault="00BA6790" w:rsidP="00BA6790">
      <w:pPr>
        <w:suppressAutoHyphens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Литература</w:t>
      </w:r>
    </w:p>
    <w:p w:rsidR="00BA6790" w:rsidRDefault="00BA6790" w:rsidP="00BA6790">
      <w:pPr>
        <w:suppressAutoHyphens w:val="0"/>
        <w:jc w:val="center"/>
        <w:rPr>
          <w:b/>
          <w:bCs/>
          <w:sz w:val="32"/>
          <w:szCs w:val="32"/>
        </w:rPr>
      </w:pPr>
    </w:p>
    <w:p w:rsidR="00BA6790" w:rsidRDefault="00BA6790" w:rsidP="00BA6790">
      <w:pPr>
        <w:suppressAutoHyphens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педагогов</w:t>
      </w:r>
    </w:p>
    <w:p w:rsidR="00BA6790" w:rsidRDefault="00BA6790" w:rsidP="00BA6790">
      <w:pPr>
        <w:suppressAutoHyphens w:val="0"/>
        <w:jc w:val="center"/>
        <w:rPr>
          <w:b/>
          <w:bCs/>
          <w:sz w:val="28"/>
          <w:szCs w:val="28"/>
        </w:rPr>
      </w:pP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ВЛАДОС, 2002. – 128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Библия: книги священного писания Ветхого и Нового Завета. – М.: Изд. </w:t>
      </w:r>
      <w:proofErr w:type="spellStart"/>
      <w:r>
        <w:rPr>
          <w:sz w:val="28"/>
          <w:szCs w:val="28"/>
        </w:rPr>
        <w:t>Библейск</w:t>
      </w:r>
      <w:proofErr w:type="spellEnd"/>
      <w:r>
        <w:rPr>
          <w:sz w:val="28"/>
          <w:szCs w:val="28"/>
        </w:rPr>
        <w:t>. о-ва, 1996.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Брюсова, В.Г. </w:t>
      </w:r>
      <w:proofErr w:type="spellStart"/>
      <w:r>
        <w:rPr>
          <w:sz w:val="28"/>
          <w:szCs w:val="28"/>
        </w:rPr>
        <w:t>А.Рублев</w:t>
      </w:r>
      <w:proofErr w:type="spellEnd"/>
      <w:r>
        <w:rPr>
          <w:sz w:val="28"/>
          <w:szCs w:val="28"/>
        </w:rPr>
        <w:t xml:space="preserve"> и московская школа живописи / В.Г. Брюсова.– М.: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учеб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1998.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С. И. Изобразительное искусство. 4 класс: поурочные планы по учебнику В. С. Кузина, Э. И. </w:t>
      </w:r>
      <w:proofErr w:type="spellStart"/>
      <w:r>
        <w:rPr>
          <w:sz w:val="28"/>
          <w:szCs w:val="28"/>
        </w:rPr>
        <w:t>Кубышкиной</w:t>
      </w:r>
      <w:proofErr w:type="spellEnd"/>
      <w:r>
        <w:rPr>
          <w:sz w:val="28"/>
          <w:szCs w:val="28"/>
        </w:rPr>
        <w:t xml:space="preserve">. – Волгоград: Учитель, 2007. – 94 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Дроздова С. Б. Изобразительное искусство. 2 класс: поурочные планы по учебникам Е. И. </w:t>
      </w:r>
      <w:proofErr w:type="spellStart"/>
      <w:r>
        <w:rPr>
          <w:sz w:val="28"/>
          <w:szCs w:val="28"/>
        </w:rPr>
        <w:t>Коротеевой</w:t>
      </w:r>
      <w:proofErr w:type="spellEnd"/>
      <w:r>
        <w:rPr>
          <w:sz w:val="28"/>
          <w:szCs w:val="28"/>
        </w:rPr>
        <w:t xml:space="preserve">, Н. А. Горяевой под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– Волгоград: Учитель, 2008. – 171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Дроздова С. Б. Изобразительное искусство. 3 класс: поурочные планы по учебникам Н. А. Горяевой, Л. А. </w:t>
      </w:r>
      <w:proofErr w:type="spellStart"/>
      <w:r>
        <w:rPr>
          <w:sz w:val="28"/>
          <w:szCs w:val="28"/>
        </w:rPr>
        <w:t>Неменской</w:t>
      </w:r>
      <w:proofErr w:type="spellEnd"/>
      <w:r>
        <w:rPr>
          <w:sz w:val="28"/>
          <w:szCs w:val="28"/>
        </w:rPr>
        <w:t xml:space="preserve">, А. С. </w:t>
      </w:r>
      <w:proofErr w:type="gramStart"/>
      <w:r>
        <w:rPr>
          <w:sz w:val="28"/>
          <w:szCs w:val="28"/>
        </w:rPr>
        <w:t>Питерских</w:t>
      </w:r>
      <w:proofErr w:type="gramEnd"/>
      <w:r>
        <w:rPr>
          <w:sz w:val="28"/>
          <w:szCs w:val="28"/>
        </w:rPr>
        <w:t xml:space="preserve"> под ред.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– Волгоград: Учитель, 2007. – 207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Дроздова С. Б. Изобразительное искусство. 4 класс: поурочные планы по учебнику В. С. Кузина, Э. И. </w:t>
      </w:r>
      <w:proofErr w:type="spellStart"/>
      <w:r>
        <w:rPr>
          <w:sz w:val="28"/>
          <w:szCs w:val="28"/>
        </w:rPr>
        <w:t>Кубышкиной</w:t>
      </w:r>
      <w:proofErr w:type="spellEnd"/>
      <w:r>
        <w:rPr>
          <w:sz w:val="28"/>
          <w:szCs w:val="28"/>
        </w:rPr>
        <w:t xml:space="preserve"> «Изобразительное искусство в начальной школе. 3-4 классы» в 2 частях. Часть 1. – Волгоград: Учитель - АСТ, 2004. – 96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Божий.– М.: Изд. Сретенского монастыря, 1998.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Зеленина Е. Л. Играем, познаем, рисуем: Кн. для учителей и родителей. – М.: Просвещение, 1996. – 64 с. </w:t>
      </w:r>
    </w:p>
    <w:p w:rsidR="00BA6790" w:rsidRDefault="00BA6790" w:rsidP="00BA6790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Каспржак</w:t>
      </w:r>
      <w:proofErr w:type="spellEnd"/>
      <w:r>
        <w:rPr>
          <w:sz w:val="28"/>
          <w:szCs w:val="28"/>
        </w:rPr>
        <w:t xml:space="preserve"> А. Г., Левит М. Б. Базисный учебный план и российское образование в эпоху перемен. Сер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Библиотечка директора школы. – М.: МИРОС, 1994. – 98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Т. С. Народное искусство в воспитании детей. – М.: Российское педагогическое агентство, 1997. – 112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Т. С., Савенков А. И. Коллективное творчество детей. – М.: Российское педагогическое агентство, 1998. – 98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Компанцева</w:t>
      </w:r>
      <w:proofErr w:type="spellEnd"/>
      <w:r>
        <w:rPr>
          <w:sz w:val="28"/>
          <w:szCs w:val="28"/>
        </w:rPr>
        <w:t xml:space="preserve"> Л. В. Поэтический образ природы в детском рисунке. – М.: Просвещение, 1985. – 75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Коньшева</w:t>
      </w:r>
      <w:proofErr w:type="spellEnd"/>
      <w:r>
        <w:rPr>
          <w:sz w:val="28"/>
          <w:szCs w:val="28"/>
        </w:rPr>
        <w:t xml:space="preserve"> Н. М. Лепка в начальных классах: Кн. для учителей. – М.: Просвещение, 1985. – 75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Курочкина Н. А. Дети и пейзажная живопись. Времена года. Учимся видеть, ценить, создавать красоту.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ДЕТСТВО-ПРЕСС, 2003 – 234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Курочкина Н. А. Детям о книжной графике. – СПб</w:t>
      </w:r>
      <w:proofErr w:type="gramStart"/>
      <w:r>
        <w:rPr>
          <w:spacing w:val="-8"/>
          <w:sz w:val="28"/>
          <w:szCs w:val="28"/>
        </w:rPr>
        <w:t xml:space="preserve">.: </w:t>
      </w:r>
      <w:proofErr w:type="spellStart"/>
      <w:proofErr w:type="gramEnd"/>
      <w:r>
        <w:rPr>
          <w:spacing w:val="-8"/>
          <w:sz w:val="28"/>
          <w:szCs w:val="28"/>
        </w:rPr>
        <w:t>Акцидент</w:t>
      </w:r>
      <w:proofErr w:type="spellEnd"/>
      <w:r>
        <w:rPr>
          <w:spacing w:val="-8"/>
          <w:sz w:val="28"/>
          <w:szCs w:val="28"/>
        </w:rPr>
        <w:t xml:space="preserve">, 1997. – 63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Курочкина Н. А. Знакомство с натюрмортом. – СПб</w:t>
      </w:r>
      <w:proofErr w:type="gramStart"/>
      <w:r>
        <w:rPr>
          <w:spacing w:val="-12"/>
          <w:sz w:val="28"/>
          <w:szCs w:val="28"/>
        </w:rPr>
        <w:t xml:space="preserve">.: </w:t>
      </w:r>
      <w:proofErr w:type="spellStart"/>
      <w:proofErr w:type="gramEnd"/>
      <w:r>
        <w:rPr>
          <w:spacing w:val="-12"/>
          <w:sz w:val="28"/>
          <w:szCs w:val="28"/>
        </w:rPr>
        <w:t>Акцидент</w:t>
      </w:r>
      <w:proofErr w:type="spellEnd"/>
      <w:r>
        <w:rPr>
          <w:spacing w:val="-12"/>
          <w:sz w:val="28"/>
          <w:szCs w:val="28"/>
        </w:rPr>
        <w:t xml:space="preserve">, 1998. – 72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Лободина</w:t>
      </w:r>
      <w:proofErr w:type="spellEnd"/>
      <w:r>
        <w:rPr>
          <w:sz w:val="28"/>
          <w:szCs w:val="28"/>
        </w:rPr>
        <w:t xml:space="preserve"> Н. В. Изобразительное искусство. 4 класс: поурочные планы по программе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– Волгоград: Учитель, 2007. – 251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Лялина Л. А. Дизайн и дети: Методические рекомендации. – М.: ТЦ Сфера, 2006. – 96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Марысаев</w:t>
      </w:r>
      <w:proofErr w:type="spellEnd"/>
      <w:r>
        <w:rPr>
          <w:sz w:val="28"/>
          <w:szCs w:val="28"/>
        </w:rPr>
        <w:t xml:space="preserve"> В. Учебное пособие по изобразительному искусству для начальной школы. – М.: Аквариум, 1998. – 54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Б. М.,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 xml:space="preserve"> Л. А., 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 Е. И. Изобразительное искусство: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методическое пособие. – 3-е изд. – М.: Просвещение, 2008. – 191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Методическое письмо от 5. 03.2004 № 1089. - на сайте www.ed.gov.ru.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рисунка. - М.: АСТ, 2004.- 43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О. В. Изобразительное искусство в начальной школе: обучение приемам художественно-творческой деятельности. – Волгоград: Учитель, 2008. – 139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О. В. Изобразительное искусство. 1 класс: поурочные планы по учебнику В. С. Кузина, Э. И. </w:t>
      </w:r>
      <w:proofErr w:type="spellStart"/>
      <w:r>
        <w:rPr>
          <w:sz w:val="28"/>
          <w:szCs w:val="28"/>
        </w:rPr>
        <w:t>Кубышкиной</w:t>
      </w:r>
      <w:proofErr w:type="spellEnd"/>
      <w:r>
        <w:rPr>
          <w:sz w:val="28"/>
          <w:szCs w:val="28"/>
        </w:rPr>
        <w:t xml:space="preserve">. – Волгоград: Учитель, 2007. – 175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Пауэл</w:t>
      </w:r>
      <w:proofErr w:type="spellEnd"/>
      <w:r>
        <w:rPr>
          <w:sz w:val="28"/>
          <w:szCs w:val="28"/>
        </w:rPr>
        <w:t xml:space="preserve"> У. Ф. Цвет и как его использовать. –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АСТ, 2005. – 68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ред. Т. Я. </w:t>
      </w:r>
      <w:proofErr w:type="spellStart"/>
      <w:r>
        <w:rPr>
          <w:sz w:val="28"/>
          <w:szCs w:val="28"/>
        </w:rPr>
        <w:t>Шпикаловой</w:t>
      </w:r>
      <w:proofErr w:type="spellEnd"/>
      <w:r>
        <w:rPr>
          <w:sz w:val="28"/>
          <w:szCs w:val="28"/>
        </w:rPr>
        <w:t xml:space="preserve">. Бабушкины уроки: Народное искусство Русского Севера: занятия с младшими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-ми: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метод. пособие.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ВЛАДОС, 2001.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ред. Т. Я. </w:t>
      </w:r>
      <w:proofErr w:type="spellStart"/>
      <w:r>
        <w:rPr>
          <w:sz w:val="28"/>
          <w:szCs w:val="28"/>
        </w:rPr>
        <w:t>Шпикаловой</w:t>
      </w:r>
      <w:proofErr w:type="spellEnd"/>
      <w:r>
        <w:rPr>
          <w:sz w:val="28"/>
          <w:szCs w:val="28"/>
        </w:rPr>
        <w:t>. Возвращение к истокам: Народное искусство и детское творчество: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метод. пособие.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ВЛАДОС, 2001.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ред. Т. Я. </w:t>
      </w:r>
      <w:proofErr w:type="spellStart"/>
      <w:r>
        <w:rPr>
          <w:sz w:val="28"/>
          <w:szCs w:val="28"/>
        </w:rPr>
        <w:t>Шпикаловой</w:t>
      </w:r>
      <w:proofErr w:type="spellEnd"/>
      <w:r>
        <w:rPr>
          <w:sz w:val="28"/>
          <w:szCs w:val="28"/>
        </w:rPr>
        <w:t>. Детям – о традициях народного мастерства. Осень: Учеб.-метод. пособие</w:t>
      </w:r>
      <w:proofErr w:type="gramStart"/>
      <w:r>
        <w:rPr>
          <w:sz w:val="28"/>
          <w:szCs w:val="28"/>
        </w:rPr>
        <w:t xml:space="preserve"> / В</w:t>
      </w:r>
      <w:proofErr w:type="gramEnd"/>
      <w:r>
        <w:rPr>
          <w:sz w:val="28"/>
          <w:szCs w:val="28"/>
        </w:rPr>
        <w:t xml:space="preserve"> 2 ч.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ВЛАДОС, 2001.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Полянский, В. Путешествие в историю русских монастырей / </w:t>
      </w:r>
      <w:proofErr w:type="spellStart"/>
      <w:r>
        <w:rPr>
          <w:sz w:val="28"/>
          <w:szCs w:val="28"/>
        </w:rPr>
        <w:t>В.Полянский</w:t>
      </w:r>
      <w:proofErr w:type="spellEnd"/>
      <w:r>
        <w:rPr>
          <w:sz w:val="28"/>
          <w:szCs w:val="28"/>
        </w:rPr>
        <w:t>».– М: ООО ТИД-Рус. слово, 2002.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Программно-методические материалы. Изобразительное искусство. Начальная школа</w:t>
      </w:r>
      <w:proofErr w:type="gramStart"/>
      <w:r>
        <w:rPr>
          <w:sz w:val="28"/>
          <w:szCs w:val="28"/>
        </w:rPr>
        <w:t>/С</w:t>
      </w:r>
      <w:proofErr w:type="gramEnd"/>
      <w:r>
        <w:rPr>
          <w:sz w:val="28"/>
          <w:szCs w:val="28"/>
        </w:rPr>
        <w:t xml:space="preserve">ост. В. С. Кузин, В. И. Сиротин. – М.: Дрофа, 1999. – 224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Садкова</w:t>
      </w:r>
      <w:proofErr w:type="spellEnd"/>
      <w:r>
        <w:rPr>
          <w:sz w:val="28"/>
          <w:szCs w:val="28"/>
        </w:rPr>
        <w:t xml:space="preserve"> Л. М. Изобразительное искусство. 2 класс: поурочные планы по учебнику В. С. Кузина, Э. И. </w:t>
      </w:r>
      <w:proofErr w:type="spellStart"/>
      <w:r>
        <w:rPr>
          <w:sz w:val="28"/>
          <w:szCs w:val="28"/>
        </w:rPr>
        <w:t>Кубышкиной</w:t>
      </w:r>
      <w:proofErr w:type="spellEnd"/>
      <w:r>
        <w:rPr>
          <w:sz w:val="28"/>
          <w:szCs w:val="28"/>
        </w:rPr>
        <w:t xml:space="preserve">. – Волгоград: Учитель, 2006. – 141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Садкова</w:t>
      </w:r>
      <w:proofErr w:type="spellEnd"/>
      <w:r>
        <w:rPr>
          <w:sz w:val="28"/>
          <w:szCs w:val="28"/>
        </w:rPr>
        <w:t xml:space="preserve"> Л. М. Изобразительное искусство. 3 класс: поурочные планы по учебнику В. С. Кузина, Э. И. </w:t>
      </w:r>
      <w:proofErr w:type="spellStart"/>
      <w:r>
        <w:rPr>
          <w:sz w:val="28"/>
          <w:szCs w:val="28"/>
        </w:rPr>
        <w:t>Кубышкиной</w:t>
      </w:r>
      <w:proofErr w:type="spellEnd"/>
      <w:r>
        <w:rPr>
          <w:sz w:val="28"/>
          <w:szCs w:val="28"/>
        </w:rPr>
        <w:t xml:space="preserve">. – Волгоград: Учитель, 2007. – 255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Свиридова О. В. Изобразительное искусство. 5-8 классы: проверочные и контрольные тесты. – Волгоград: Учитель, 2008. – 93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Стасевич</w:t>
      </w:r>
      <w:proofErr w:type="spellEnd"/>
      <w:r>
        <w:rPr>
          <w:sz w:val="28"/>
          <w:szCs w:val="28"/>
        </w:rPr>
        <w:t xml:space="preserve"> В. Н. Пейзаж. Картина и действительность. Пособие для учителей. – М.: Просвещение, 1978. – 136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spacing w:line="24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Трофимова М. В., </w:t>
      </w:r>
      <w:proofErr w:type="spellStart"/>
      <w:r>
        <w:rPr>
          <w:sz w:val="28"/>
          <w:szCs w:val="28"/>
        </w:rPr>
        <w:t>Тарабарина</w:t>
      </w:r>
      <w:proofErr w:type="spellEnd"/>
      <w:r>
        <w:rPr>
          <w:sz w:val="28"/>
          <w:szCs w:val="28"/>
        </w:rPr>
        <w:t xml:space="preserve"> Т. И. И учеба, и игра: изобразительное искусство. Популярное пособие для родителей и педагогов. – Ярославль: Академия развития, 1997.- 192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Федотова И. В. Изобразительное искусство. 1 класс: поурочные планы по учебнику Л. А. </w:t>
      </w:r>
      <w:proofErr w:type="spellStart"/>
      <w:r>
        <w:rPr>
          <w:sz w:val="28"/>
          <w:szCs w:val="28"/>
        </w:rPr>
        <w:t>Неменской</w:t>
      </w:r>
      <w:proofErr w:type="spellEnd"/>
      <w:r>
        <w:rPr>
          <w:sz w:val="28"/>
          <w:szCs w:val="28"/>
        </w:rPr>
        <w:t xml:space="preserve"> «Искусство и ты». – Волгоград: Учитель, 2007. – 119 с.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 Я.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к учебнику изобразительное искусство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М.: Просвещение, 2000.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 Я., </w:t>
      </w:r>
      <w:proofErr w:type="spellStart"/>
      <w:r>
        <w:rPr>
          <w:sz w:val="28"/>
          <w:szCs w:val="28"/>
        </w:rPr>
        <w:t>Величкина</w:t>
      </w:r>
      <w:proofErr w:type="spellEnd"/>
      <w:r>
        <w:rPr>
          <w:sz w:val="28"/>
          <w:szCs w:val="28"/>
        </w:rPr>
        <w:t xml:space="preserve"> Г. А. Основы народного и декоративно-прикладного искусства. – М.: Мозаика-Синтез, 1998. </w:t>
      </w:r>
    </w:p>
    <w:p w:rsidR="00BA6790" w:rsidRDefault="00BA6790" w:rsidP="00BA6790">
      <w:pPr>
        <w:numPr>
          <w:ilvl w:val="0"/>
          <w:numId w:val="9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Христианство: словарь / под ред. Л.Н. Митрохина.– М.: Республика, 1994.</w:t>
      </w:r>
    </w:p>
    <w:p w:rsidR="00BA6790" w:rsidRDefault="00BA6790" w:rsidP="00BA6790">
      <w:pPr>
        <w:suppressAutoHyphens w:val="0"/>
        <w:ind w:firstLine="709"/>
        <w:jc w:val="both"/>
        <w:rPr>
          <w:sz w:val="28"/>
          <w:szCs w:val="28"/>
        </w:rPr>
      </w:pPr>
    </w:p>
    <w:p w:rsidR="00BA6790" w:rsidRDefault="00BA6790" w:rsidP="00BA6790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учащихся</w:t>
      </w:r>
    </w:p>
    <w:p w:rsidR="00BA6790" w:rsidRDefault="00BA6790" w:rsidP="00BA6790">
      <w:pPr>
        <w:suppressAutoHyphens w:val="0"/>
        <w:ind w:firstLine="709"/>
        <w:jc w:val="center"/>
        <w:rPr>
          <w:b/>
          <w:bCs/>
          <w:sz w:val="16"/>
          <w:szCs w:val="16"/>
        </w:rPr>
      </w:pP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Библейские легенды / пересказ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Письменного</w:t>
      </w:r>
      <w:proofErr w:type="spellEnd"/>
      <w:proofErr w:type="gramEnd"/>
      <w:r>
        <w:rPr>
          <w:sz w:val="28"/>
          <w:szCs w:val="28"/>
        </w:rPr>
        <w:t xml:space="preserve">; науч. рук. М.Д. Литвинова; вступ. </w:t>
      </w:r>
      <w:proofErr w:type="spellStart"/>
      <w:r>
        <w:rPr>
          <w:sz w:val="28"/>
          <w:szCs w:val="28"/>
        </w:rPr>
        <w:t>К.Андерсона</w:t>
      </w:r>
      <w:proofErr w:type="spellEnd"/>
      <w:r>
        <w:rPr>
          <w:sz w:val="28"/>
          <w:szCs w:val="28"/>
        </w:rPr>
        <w:t>. – М.: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1991. 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Будур</w:t>
      </w:r>
      <w:proofErr w:type="spellEnd"/>
      <w:r>
        <w:rPr>
          <w:sz w:val="28"/>
          <w:szCs w:val="28"/>
        </w:rPr>
        <w:t xml:space="preserve"> Н. Православные праздники / </w:t>
      </w:r>
      <w:proofErr w:type="spellStart"/>
      <w:r>
        <w:rPr>
          <w:sz w:val="28"/>
          <w:szCs w:val="28"/>
        </w:rPr>
        <w:t>Н.Будур</w:t>
      </w:r>
      <w:proofErr w:type="spellEnd"/>
      <w:r>
        <w:rPr>
          <w:sz w:val="28"/>
          <w:szCs w:val="28"/>
        </w:rPr>
        <w:t xml:space="preserve">. – М.:  </w:t>
      </w:r>
      <w:proofErr w:type="spellStart"/>
      <w:r>
        <w:rPr>
          <w:sz w:val="28"/>
          <w:szCs w:val="28"/>
        </w:rPr>
        <w:t>Олма</w:t>
      </w:r>
      <w:proofErr w:type="spellEnd"/>
      <w:r>
        <w:rPr>
          <w:sz w:val="28"/>
          <w:szCs w:val="28"/>
        </w:rPr>
        <w:t>-Пресс, 2002.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Вильчинский</w:t>
      </w:r>
      <w:proofErr w:type="spellEnd"/>
      <w:r>
        <w:rPr>
          <w:sz w:val="28"/>
          <w:szCs w:val="28"/>
        </w:rPr>
        <w:t xml:space="preserve"> В. М. Учитесь рисовать: Альбом для 3 класса. – Киев: </w:t>
      </w:r>
      <w:proofErr w:type="spellStart"/>
      <w:r>
        <w:rPr>
          <w:sz w:val="28"/>
          <w:szCs w:val="28"/>
        </w:rPr>
        <w:t>Радянська</w:t>
      </w:r>
      <w:proofErr w:type="spellEnd"/>
      <w:r>
        <w:rPr>
          <w:sz w:val="28"/>
          <w:szCs w:val="28"/>
        </w:rPr>
        <w:t xml:space="preserve"> школа, 1983 – 72 с. 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Жития святых / под ред. Е. Поселянина.– </w:t>
      </w:r>
      <w:proofErr w:type="spellStart"/>
      <w:r>
        <w:rPr>
          <w:sz w:val="28"/>
          <w:szCs w:val="28"/>
        </w:rPr>
        <w:t>Репр</w:t>
      </w:r>
      <w:proofErr w:type="spellEnd"/>
      <w:r>
        <w:rPr>
          <w:sz w:val="28"/>
          <w:szCs w:val="28"/>
        </w:rPr>
        <w:t xml:space="preserve">. изд. </w:t>
      </w:r>
      <w:smartTag w:uri="urn:schemas-microsoft-com:office:smarttags" w:element="metricconverter">
        <w:smartTagPr>
          <w:attr w:name="ProductID" w:val="1908 г"/>
        </w:smartTagPr>
        <w:r>
          <w:rPr>
            <w:sz w:val="28"/>
            <w:szCs w:val="28"/>
          </w:rPr>
          <w:t>1908 г</w:t>
        </w:r>
      </w:smartTag>
      <w:r>
        <w:rPr>
          <w:sz w:val="28"/>
          <w:szCs w:val="28"/>
        </w:rPr>
        <w:t>. – М.: Изд. Донского монастыря, 1992.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Божий.– М.: Изд. Сретенского монастыря, 1998.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Кузин В. С. Изобразительное искусство: рабочая тетрадь.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5-е изд., стереотип. - М.: Дрофа, 2006. – 63 с. 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Кузин В. С. Изобразительное искусство: рабочая тетрадь.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4-е изд., стереотип. - М.: Дрофа, 2006. – 65 с. 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Кузин В. С. Изобразительное искусство: рабочая тетрадь.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2-е изд., - М.: Дрофа, 2006. – 66 с. 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Порте П. Учимся рисовать человека / Пер. с фр. Э. А. Болдиной. – М.: ООО «Мир книги», 2005.- 123 с. 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Порте П. Учимся рисовать окружающий мир / Пер. с фр. Э. А. Болдиной. – М.: ООО «Мир книги», 2005. – 124 с. 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Порте П. Учимся рисовать диких животных / Пер. с фр. Э. А. Болдиной. – М.: ООО «Мир книги», 2005. – 122 с. 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Порте П. Учимся рисовать от 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/ Пер. с фр. Э. А. Болдиной. – М.: ООО «Мир книги», 2005. – 123 с. 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Стебловская</w:t>
      </w:r>
      <w:proofErr w:type="spellEnd"/>
      <w:r>
        <w:rPr>
          <w:sz w:val="28"/>
          <w:szCs w:val="28"/>
        </w:rPr>
        <w:t xml:space="preserve"> Л. П. Учитесь рисовать: Альбом для учащихся второго года обучения. – Киев, Рад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., 1989. – 75 с. 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Ушакова О. Д. Великие художники: Справочник школьника.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Издательский Дом «Литера», 2004. – 37 с. </w:t>
      </w:r>
    </w:p>
    <w:p w:rsidR="00BA6790" w:rsidRDefault="00BA6790" w:rsidP="00BA6790">
      <w:pPr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Храмы тамбовской Епархии. – Тамбов: Изд. «</w:t>
      </w:r>
      <w:proofErr w:type="spellStart"/>
      <w:r>
        <w:rPr>
          <w:sz w:val="28"/>
          <w:szCs w:val="28"/>
        </w:rPr>
        <w:t>Юлис</w:t>
      </w:r>
      <w:proofErr w:type="spellEnd"/>
      <w:r>
        <w:rPr>
          <w:sz w:val="28"/>
          <w:szCs w:val="28"/>
        </w:rPr>
        <w:t>», 2005</w:t>
      </w:r>
    </w:p>
    <w:p w:rsidR="00BA6790" w:rsidRDefault="00BA6790" w:rsidP="00BA6790">
      <w:pPr>
        <w:suppressAutoHyphens w:val="0"/>
        <w:rPr>
          <w:sz w:val="28"/>
          <w:szCs w:val="28"/>
        </w:rPr>
        <w:sectPr w:rsidR="00BA6790">
          <w:pgSz w:w="11905" w:h="16837"/>
          <w:pgMar w:top="1134" w:right="1134" w:bottom="1134" w:left="1134" w:header="709" w:footer="709" w:gutter="0"/>
          <w:cols w:space="720"/>
        </w:sectPr>
      </w:pPr>
    </w:p>
    <w:p w:rsidR="00B742B3" w:rsidRDefault="00B742B3"/>
    <w:sectPr w:rsidR="00B7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0"/>
    <w:rsid w:val="000805AF"/>
    <w:rsid w:val="00672DCF"/>
    <w:rsid w:val="007E37B3"/>
    <w:rsid w:val="0087128B"/>
    <w:rsid w:val="00B742B3"/>
    <w:rsid w:val="00B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6790"/>
    <w:pPr>
      <w:spacing w:before="280" w:after="280"/>
    </w:pPr>
  </w:style>
  <w:style w:type="paragraph" w:customStyle="1" w:styleId="a4">
    <w:name w:val="Содержимое таблицы"/>
    <w:basedOn w:val="a"/>
    <w:rsid w:val="00BA6790"/>
    <w:pPr>
      <w:suppressLineNumbers/>
    </w:pPr>
  </w:style>
  <w:style w:type="character" w:styleId="a5">
    <w:name w:val="Strong"/>
    <w:basedOn w:val="a0"/>
    <w:qFormat/>
    <w:rsid w:val="00BA6790"/>
    <w:rPr>
      <w:b/>
      <w:bCs/>
    </w:rPr>
  </w:style>
  <w:style w:type="character" w:styleId="a6">
    <w:name w:val="Emphasis"/>
    <w:basedOn w:val="a0"/>
    <w:qFormat/>
    <w:rsid w:val="00BA67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3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7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6790"/>
    <w:pPr>
      <w:spacing w:before="280" w:after="280"/>
    </w:pPr>
  </w:style>
  <w:style w:type="paragraph" w:customStyle="1" w:styleId="a4">
    <w:name w:val="Содержимое таблицы"/>
    <w:basedOn w:val="a"/>
    <w:rsid w:val="00BA6790"/>
    <w:pPr>
      <w:suppressLineNumbers/>
    </w:pPr>
  </w:style>
  <w:style w:type="character" w:styleId="a5">
    <w:name w:val="Strong"/>
    <w:basedOn w:val="a0"/>
    <w:qFormat/>
    <w:rsid w:val="00BA6790"/>
    <w:rPr>
      <w:b/>
      <w:bCs/>
    </w:rPr>
  </w:style>
  <w:style w:type="character" w:styleId="a6">
    <w:name w:val="Emphasis"/>
    <w:basedOn w:val="a0"/>
    <w:qFormat/>
    <w:rsid w:val="00BA67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3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7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2015-10-09T06:43:00Z</cp:lastPrinted>
  <dcterms:created xsi:type="dcterms:W3CDTF">2015-08-17T09:50:00Z</dcterms:created>
  <dcterms:modified xsi:type="dcterms:W3CDTF">2015-10-09T08:41:00Z</dcterms:modified>
</cp:coreProperties>
</file>